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D5" w:rsidRDefault="008638E5" w:rsidP="00904896">
      <w:pPr>
        <w:ind w:right="480"/>
        <w:rPr>
          <w:b/>
          <w:bCs/>
          <w:szCs w:val="28"/>
          <w:lang w:val="en-AU"/>
        </w:rPr>
      </w:pPr>
      <w:r>
        <w:rPr>
          <w:b/>
          <w:bCs/>
          <w:szCs w:val="28"/>
          <w:lang w:val="en-AU"/>
        </w:rPr>
        <w:t xml:space="preserve">    </w:t>
      </w:r>
      <w:r w:rsidR="0031741B">
        <w:rPr>
          <w:b/>
          <w:bCs/>
          <w:noProof/>
          <w:szCs w:val="28"/>
          <w:lang w:val="en-AU" w:eastAsia="en-AU"/>
        </w:rPr>
        <w:drawing>
          <wp:inline distT="0" distB="0" distL="0" distR="0">
            <wp:extent cx="1727200" cy="575541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321" cy="574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4896">
        <w:rPr>
          <w:b/>
          <w:bCs/>
          <w:szCs w:val="28"/>
          <w:lang w:val="en-AU"/>
        </w:rPr>
        <w:t xml:space="preserve">   </w:t>
      </w:r>
      <w:r w:rsidR="007D67A6">
        <w:rPr>
          <w:b/>
          <w:bCs/>
          <w:szCs w:val="28"/>
          <w:lang w:val="en-AU"/>
        </w:rPr>
        <w:t xml:space="preserve">        </w:t>
      </w:r>
      <w:r w:rsidR="007D67A6">
        <w:rPr>
          <w:b/>
          <w:bCs/>
          <w:noProof/>
          <w:szCs w:val="28"/>
          <w:lang w:val="en-AU" w:eastAsia="en-AU"/>
        </w:rPr>
        <w:drawing>
          <wp:inline distT="0" distB="0" distL="0" distR="0">
            <wp:extent cx="717550" cy="868581"/>
            <wp:effectExtent l="0" t="0" r="6350" b="8255"/>
            <wp:docPr id="2" name="Picture 1" descr="D:\Users\pwynn\AppData\Local\Microsoft\Windows\Temporary Internet Files\Content.Outlook\GY25MHYU\AWI_V_Large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wynn\AppData\Local\Microsoft\Windows\Temporary Internet Files\Content.Outlook\GY25MHYU\AWI_V_Large-Blac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71" cy="873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Cs w:val="28"/>
          <w:lang w:val="en-AU"/>
        </w:rPr>
        <w:tab/>
      </w:r>
      <w:r w:rsidR="00E71F33">
        <w:rPr>
          <w:b/>
          <w:bCs/>
          <w:szCs w:val="28"/>
          <w:lang w:val="en-AU"/>
        </w:rPr>
        <w:tab/>
      </w:r>
      <w:r w:rsidR="00FC4FEB">
        <w:rPr>
          <w:b/>
          <w:bCs/>
          <w:noProof/>
          <w:szCs w:val="28"/>
          <w:lang w:val="en-AU" w:eastAsia="en-AU"/>
        </w:rPr>
        <w:drawing>
          <wp:inline distT="0" distB="0" distL="0" distR="0">
            <wp:extent cx="2286000" cy="5721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047" cy="575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0CC" w:rsidRPr="00F61456" w:rsidRDefault="003D30F1" w:rsidP="000D40CC">
      <w:pPr>
        <w:ind w:right="480"/>
        <w:rPr>
          <w:rFonts w:ascii="Palatino Linotype" w:hAnsi="Palatino Linotype" w:cs="Arial"/>
          <w:b/>
          <w:bCs/>
          <w:color w:val="0000FF"/>
          <w:sz w:val="20"/>
          <w:szCs w:val="20"/>
        </w:rPr>
      </w:pPr>
      <w:r>
        <w:rPr>
          <w:rFonts w:ascii="Palatino Linotype" w:hAnsi="Palatino Linotype" w:cs="Arial"/>
          <w:b/>
          <w:bCs/>
          <w:color w:val="0000FF"/>
          <w:sz w:val="42"/>
          <w:szCs w:val="42"/>
        </w:rPr>
        <w:tab/>
      </w:r>
    </w:p>
    <w:p w:rsidR="00826D92" w:rsidRPr="0009792D" w:rsidRDefault="003D30F1" w:rsidP="008638E5">
      <w:pPr>
        <w:ind w:left="720" w:right="480"/>
        <w:rPr>
          <w:rFonts w:ascii="Arial" w:hAnsi="Arial" w:cs="Arial"/>
          <w:b/>
          <w:bCs/>
          <w:color w:val="0000FF"/>
          <w:sz w:val="42"/>
          <w:szCs w:val="42"/>
        </w:rPr>
      </w:pPr>
      <w:r w:rsidRPr="0009792D">
        <w:rPr>
          <w:rFonts w:ascii="Arial" w:hAnsi="Arial" w:cs="Arial"/>
          <w:b/>
          <w:bCs/>
          <w:color w:val="0000FF"/>
          <w:sz w:val="42"/>
          <w:szCs w:val="42"/>
        </w:rPr>
        <w:t>“</w:t>
      </w:r>
      <w:r w:rsidR="0077098F" w:rsidRPr="0009792D">
        <w:rPr>
          <w:rFonts w:ascii="Arial" w:hAnsi="Arial" w:cs="Arial"/>
          <w:b/>
          <w:bCs/>
          <w:color w:val="0000FF"/>
          <w:sz w:val="42"/>
          <w:szCs w:val="42"/>
        </w:rPr>
        <w:t>Livestock Production in the Rangelands</w:t>
      </w:r>
      <w:r w:rsidR="00826D92" w:rsidRPr="0009792D">
        <w:rPr>
          <w:rFonts w:ascii="Arial" w:hAnsi="Arial" w:cs="Arial"/>
          <w:b/>
          <w:color w:val="0000FF"/>
          <w:sz w:val="42"/>
          <w:szCs w:val="42"/>
          <w:lang w:val="en-AU"/>
        </w:rPr>
        <w:t>”</w:t>
      </w:r>
    </w:p>
    <w:p w:rsidR="00826D92" w:rsidRPr="0009792D" w:rsidRDefault="00826D92" w:rsidP="00826D92">
      <w:pPr>
        <w:jc w:val="center"/>
        <w:rPr>
          <w:rFonts w:ascii="Arial" w:hAnsi="Arial" w:cs="Arial"/>
          <w:b/>
          <w:sz w:val="10"/>
          <w:szCs w:val="10"/>
          <w:lang w:val="en-AU"/>
        </w:rPr>
      </w:pPr>
    </w:p>
    <w:p w:rsidR="0098440E" w:rsidRPr="008638E5" w:rsidRDefault="00155DA0" w:rsidP="0098440E">
      <w:pPr>
        <w:pStyle w:val="Heading4"/>
        <w:rPr>
          <w:rFonts w:ascii="Arial" w:hAnsi="Arial" w:cs="Arial"/>
          <w:sz w:val="28"/>
          <w:lang w:val="en-AU"/>
        </w:rPr>
      </w:pPr>
      <w:r w:rsidRPr="008638E5">
        <w:rPr>
          <w:rFonts w:ascii="Arial" w:hAnsi="Arial" w:cs="Arial"/>
          <w:sz w:val="28"/>
          <w:lang w:val="en-AU"/>
        </w:rPr>
        <w:t>Thursday</w:t>
      </w:r>
      <w:r w:rsidR="004956AC" w:rsidRPr="008638E5">
        <w:rPr>
          <w:rFonts w:ascii="Arial" w:hAnsi="Arial" w:cs="Arial"/>
          <w:sz w:val="28"/>
          <w:lang w:val="en-AU"/>
        </w:rPr>
        <w:t xml:space="preserve"> </w:t>
      </w:r>
      <w:r w:rsidR="0077098F" w:rsidRPr="008638E5">
        <w:rPr>
          <w:rFonts w:ascii="Arial" w:hAnsi="Arial" w:cs="Arial"/>
          <w:sz w:val="28"/>
          <w:lang w:val="en-AU"/>
        </w:rPr>
        <w:t>12</w:t>
      </w:r>
      <w:r w:rsidR="004956AC" w:rsidRPr="008638E5">
        <w:rPr>
          <w:rFonts w:ascii="Arial" w:hAnsi="Arial" w:cs="Arial"/>
          <w:sz w:val="28"/>
          <w:lang w:val="en-AU"/>
        </w:rPr>
        <w:t xml:space="preserve"> </w:t>
      </w:r>
      <w:r w:rsidR="002B7A8E" w:rsidRPr="008638E5">
        <w:rPr>
          <w:rFonts w:ascii="Arial" w:hAnsi="Arial" w:cs="Arial"/>
          <w:sz w:val="28"/>
          <w:lang w:val="en-AU"/>
        </w:rPr>
        <w:t>May</w:t>
      </w:r>
      <w:r w:rsidR="00C45365" w:rsidRPr="008638E5">
        <w:rPr>
          <w:rFonts w:ascii="Arial" w:hAnsi="Arial" w:cs="Arial"/>
          <w:sz w:val="28"/>
          <w:lang w:val="en-AU"/>
        </w:rPr>
        <w:t>,</w:t>
      </w:r>
      <w:r w:rsidR="009E0F9B" w:rsidRPr="008638E5">
        <w:rPr>
          <w:rFonts w:ascii="Arial" w:hAnsi="Arial" w:cs="Arial"/>
          <w:sz w:val="28"/>
          <w:lang w:val="en-AU"/>
        </w:rPr>
        <w:t xml:space="preserve"> </w:t>
      </w:r>
      <w:r w:rsidR="00BC5AD5" w:rsidRPr="008638E5">
        <w:rPr>
          <w:rFonts w:ascii="Arial" w:hAnsi="Arial" w:cs="Arial"/>
          <w:sz w:val="28"/>
          <w:lang w:val="en-AU"/>
        </w:rPr>
        <w:t>201</w:t>
      </w:r>
      <w:r w:rsidR="0077098F" w:rsidRPr="008638E5">
        <w:rPr>
          <w:rFonts w:ascii="Arial" w:hAnsi="Arial" w:cs="Arial"/>
          <w:sz w:val="28"/>
          <w:lang w:val="en-AU"/>
        </w:rPr>
        <w:t>6</w:t>
      </w:r>
    </w:p>
    <w:p w:rsidR="00826D92" w:rsidRPr="008638E5" w:rsidRDefault="001F7DA1" w:rsidP="0098440E">
      <w:pPr>
        <w:pStyle w:val="Heading4"/>
        <w:rPr>
          <w:rFonts w:ascii="Arial" w:hAnsi="Arial" w:cs="Arial"/>
          <w:sz w:val="28"/>
          <w:lang w:val="en-AU"/>
        </w:rPr>
      </w:pPr>
      <w:r w:rsidRPr="008638E5">
        <w:rPr>
          <w:rFonts w:ascii="Arial" w:hAnsi="Arial" w:cs="Arial"/>
          <w:sz w:val="28"/>
          <w:lang w:val="en-AU"/>
        </w:rPr>
        <w:t xml:space="preserve">8.30 </w:t>
      </w:r>
      <w:r w:rsidR="00491A69" w:rsidRPr="008638E5">
        <w:rPr>
          <w:rFonts w:ascii="Arial" w:hAnsi="Arial" w:cs="Arial"/>
          <w:sz w:val="28"/>
          <w:lang w:val="en-AU"/>
        </w:rPr>
        <w:t xml:space="preserve">am </w:t>
      </w:r>
      <w:r w:rsidR="00D73133" w:rsidRPr="008638E5">
        <w:rPr>
          <w:rFonts w:ascii="Arial" w:hAnsi="Arial" w:cs="Arial"/>
          <w:sz w:val="28"/>
          <w:lang w:val="en-AU"/>
        </w:rPr>
        <w:t>-</w:t>
      </w:r>
      <w:r w:rsidR="00491A69" w:rsidRPr="008638E5">
        <w:rPr>
          <w:rFonts w:ascii="Arial" w:hAnsi="Arial" w:cs="Arial"/>
          <w:sz w:val="28"/>
          <w:lang w:val="en-AU"/>
        </w:rPr>
        <w:t xml:space="preserve"> </w:t>
      </w:r>
      <w:r w:rsidR="00912402" w:rsidRPr="008638E5">
        <w:rPr>
          <w:rFonts w:ascii="Arial" w:hAnsi="Arial" w:cs="Arial"/>
          <w:sz w:val="28"/>
          <w:lang w:val="en-AU"/>
        </w:rPr>
        <w:t>2</w:t>
      </w:r>
      <w:r w:rsidR="00D73133" w:rsidRPr="008638E5">
        <w:rPr>
          <w:rFonts w:ascii="Arial" w:hAnsi="Arial" w:cs="Arial"/>
          <w:sz w:val="28"/>
          <w:lang w:val="en-AU"/>
        </w:rPr>
        <w:t>.</w:t>
      </w:r>
      <w:r w:rsidR="00244A78" w:rsidRPr="008638E5">
        <w:rPr>
          <w:rFonts w:ascii="Arial" w:hAnsi="Arial" w:cs="Arial"/>
          <w:sz w:val="28"/>
          <w:lang w:val="en-AU"/>
        </w:rPr>
        <w:t>0</w:t>
      </w:r>
      <w:r w:rsidR="00826D92" w:rsidRPr="008638E5">
        <w:rPr>
          <w:rFonts w:ascii="Arial" w:hAnsi="Arial" w:cs="Arial"/>
          <w:sz w:val="28"/>
          <w:lang w:val="en-AU"/>
        </w:rPr>
        <w:t>0</w:t>
      </w:r>
      <w:r w:rsidR="00491A69" w:rsidRPr="008638E5">
        <w:rPr>
          <w:rFonts w:ascii="Arial" w:hAnsi="Arial" w:cs="Arial"/>
          <w:sz w:val="28"/>
          <w:lang w:val="en-AU"/>
        </w:rPr>
        <w:t xml:space="preserve"> </w:t>
      </w:r>
      <w:r w:rsidR="00826D92" w:rsidRPr="008638E5">
        <w:rPr>
          <w:rFonts w:ascii="Arial" w:hAnsi="Arial" w:cs="Arial"/>
          <w:sz w:val="28"/>
          <w:lang w:val="en-AU"/>
        </w:rPr>
        <w:t>pm</w:t>
      </w:r>
    </w:p>
    <w:p w:rsidR="0098440E" w:rsidRPr="0009792D" w:rsidRDefault="0098440E" w:rsidP="00491A69">
      <w:pPr>
        <w:rPr>
          <w:rFonts w:ascii="Arial" w:hAnsi="Arial" w:cs="Arial"/>
          <w:sz w:val="10"/>
          <w:szCs w:val="10"/>
          <w:lang w:val="en-AU"/>
        </w:rPr>
      </w:pPr>
    </w:p>
    <w:p w:rsidR="00C177FF" w:rsidRPr="008638E5" w:rsidRDefault="0077098F" w:rsidP="00B22319">
      <w:pPr>
        <w:jc w:val="center"/>
        <w:rPr>
          <w:rFonts w:ascii="Arial" w:hAnsi="Arial" w:cs="Arial"/>
          <w:b/>
          <w:sz w:val="32"/>
          <w:szCs w:val="32"/>
        </w:rPr>
      </w:pPr>
      <w:r w:rsidRPr="008638E5">
        <w:rPr>
          <w:rFonts w:ascii="Arial" w:hAnsi="Arial" w:cs="Arial"/>
          <w:b/>
          <w:sz w:val="32"/>
          <w:szCs w:val="32"/>
        </w:rPr>
        <w:t>Shear Outback Shearing S</w:t>
      </w:r>
      <w:r w:rsidR="002B7A8E" w:rsidRPr="008638E5">
        <w:rPr>
          <w:rFonts w:ascii="Arial" w:hAnsi="Arial" w:cs="Arial"/>
          <w:b/>
          <w:sz w:val="32"/>
          <w:szCs w:val="32"/>
        </w:rPr>
        <w:t>hed</w:t>
      </w:r>
      <w:r w:rsidR="009C6DE0" w:rsidRPr="008638E5">
        <w:rPr>
          <w:rFonts w:ascii="Arial" w:hAnsi="Arial" w:cs="Arial"/>
          <w:b/>
          <w:sz w:val="32"/>
          <w:szCs w:val="32"/>
        </w:rPr>
        <w:t xml:space="preserve">, </w:t>
      </w:r>
      <w:r w:rsidR="002B7A8E" w:rsidRPr="008638E5">
        <w:rPr>
          <w:rFonts w:ascii="Arial" w:hAnsi="Arial" w:cs="Arial"/>
          <w:b/>
          <w:sz w:val="32"/>
          <w:szCs w:val="32"/>
        </w:rPr>
        <w:t>Hay</w:t>
      </w:r>
    </w:p>
    <w:p w:rsidR="008638E5" w:rsidRDefault="008638E5" w:rsidP="003151C2">
      <w:pPr>
        <w:jc w:val="both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3151C2" w:rsidRDefault="00E924C3" w:rsidP="0034393E">
      <w:pPr>
        <w:rPr>
          <w:rFonts w:ascii="Arial" w:hAnsi="Arial" w:cs="Arial"/>
          <w:b/>
          <w:bCs/>
          <w:sz w:val="22"/>
          <w:szCs w:val="22"/>
          <w:lang w:val="en-AU"/>
        </w:rPr>
      </w:pPr>
      <w:r w:rsidRPr="0009792D">
        <w:rPr>
          <w:rFonts w:ascii="Arial" w:hAnsi="Arial" w:cs="Arial"/>
          <w:b/>
          <w:bCs/>
          <w:sz w:val="22"/>
          <w:szCs w:val="22"/>
          <w:lang w:val="en-AU"/>
        </w:rPr>
        <w:t>P</w:t>
      </w:r>
      <w:r w:rsidR="0034393E">
        <w:rPr>
          <w:rFonts w:ascii="Arial" w:hAnsi="Arial" w:cs="Arial"/>
          <w:b/>
          <w:bCs/>
          <w:sz w:val="22"/>
          <w:szCs w:val="22"/>
          <w:lang w:val="en-AU"/>
        </w:rPr>
        <w:t>ROGRAM AND SPEAKERS</w:t>
      </w:r>
    </w:p>
    <w:p w:rsidR="0034393E" w:rsidRPr="0009792D" w:rsidRDefault="0034393E" w:rsidP="0034393E">
      <w:pPr>
        <w:rPr>
          <w:rFonts w:ascii="Arial" w:hAnsi="Arial" w:cs="Arial"/>
          <w:b/>
          <w:bCs/>
          <w:sz w:val="22"/>
          <w:szCs w:val="22"/>
          <w:lang w:val="en-AU"/>
        </w:rPr>
      </w:pPr>
    </w:p>
    <w:p w:rsidR="00687728" w:rsidRPr="007E32E5" w:rsidRDefault="00043E6C" w:rsidP="00687728">
      <w:pPr>
        <w:rPr>
          <w:rFonts w:ascii="Arial" w:hAnsi="Arial" w:cs="Arial"/>
          <w:sz w:val="22"/>
          <w:szCs w:val="22"/>
          <w:lang w:val="en-AU"/>
        </w:rPr>
      </w:pPr>
      <w:r w:rsidRPr="0009792D">
        <w:rPr>
          <w:rFonts w:ascii="Arial" w:hAnsi="Arial" w:cs="Arial"/>
          <w:bCs/>
          <w:sz w:val="22"/>
          <w:szCs w:val="22"/>
          <w:lang w:val="en-AU"/>
        </w:rPr>
        <w:t>8.30</w:t>
      </w:r>
      <w:r w:rsidR="003151C2" w:rsidRPr="0009792D">
        <w:rPr>
          <w:rFonts w:ascii="Arial" w:hAnsi="Arial" w:cs="Arial"/>
          <w:bCs/>
          <w:sz w:val="22"/>
          <w:szCs w:val="22"/>
          <w:lang w:val="en-AU"/>
        </w:rPr>
        <w:t xml:space="preserve"> </w:t>
      </w:r>
      <w:r w:rsidR="00491A69" w:rsidRPr="0009792D">
        <w:rPr>
          <w:rFonts w:ascii="Arial" w:hAnsi="Arial" w:cs="Arial"/>
          <w:bCs/>
          <w:sz w:val="22"/>
          <w:szCs w:val="22"/>
          <w:lang w:val="en-AU"/>
        </w:rPr>
        <w:t>a</w:t>
      </w:r>
      <w:r w:rsidR="003151C2" w:rsidRPr="0009792D">
        <w:rPr>
          <w:rFonts w:ascii="Arial" w:hAnsi="Arial" w:cs="Arial"/>
          <w:bCs/>
          <w:sz w:val="22"/>
          <w:szCs w:val="22"/>
          <w:lang w:val="en-AU"/>
        </w:rPr>
        <w:t>m</w:t>
      </w:r>
      <w:r w:rsidR="008638E5">
        <w:rPr>
          <w:rFonts w:ascii="Arial" w:hAnsi="Arial" w:cs="Arial"/>
          <w:sz w:val="22"/>
          <w:szCs w:val="22"/>
          <w:lang w:val="en-AU"/>
        </w:rPr>
        <w:tab/>
      </w:r>
      <w:r w:rsidR="00B22319" w:rsidRPr="007E32E5">
        <w:rPr>
          <w:rFonts w:ascii="Arial" w:hAnsi="Arial" w:cs="Arial"/>
          <w:sz w:val="22"/>
          <w:szCs w:val="22"/>
          <w:lang w:val="en-AU"/>
        </w:rPr>
        <w:t>R</w:t>
      </w:r>
      <w:r w:rsidR="0034393E">
        <w:rPr>
          <w:rFonts w:ascii="Arial" w:hAnsi="Arial" w:cs="Arial"/>
          <w:sz w:val="22"/>
          <w:szCs w:val="22"/>
          <w:lang w:val="en-AU"/>
        </w:rPr>
        <w:t>egistration, tea and coffee</w:t>
      </w:r>
    </w:p>
    <w:p w:rsidR="008638E5" w:rsidRDefault="008638E5" w:rsidP="00687728">
      <w:pPr>
        <w:rPr>
          <w:rFonts w:ascii="Arial" w:hAnsi="Arial" w:cs="Arial"/>
          <w:sz w:val="22"/>
          <w:szCs w:val="22"/>
          <w:lang w:val="en-AU"/>
        </w:rPr>
      </w:pPr>
    </w:p>
    <w:p w:rsidR="008638E5" w:rsidRDefault="008638E5" w:rsidP="00687728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9.00am</w:t>
      </w:r>
      <w:r>
        <w:rPr>
          <w:rFonts w:ascii="Arial" w:hAnsi="Arial" w:cs="Arial"/>
          <w:sz w:val="22"/>
          <w:szCs w:val="22"/>
          <w:lang w:val="en-AU"/>
        </w:rPr>
        <w:tab/>
        <w:t>Welcome</w:t>
      </w:r>
    </w:p>
    <w:p w:rsidR="008638E5" w:rsidRDefault="008638E5" w:rsidP="00155DA0">
      <w:pPr>
        <w:ind w:left="1418" w:hanging="1418"/>
        <w:rPr>
          <w:rFonts w:ascii="Arial" w:hAnsi="Arial" w:cs="Arial"/>
          <w:sz w:val="22"/>
          <w:szCs w:val="22"/>
          <w:lang w:val="en-AU"/>
        </w:rPr>
      </w:pPr>
    </w:p>
    <w:p w:rsidR="00CF014A" w:rsidRDefault="00BC5AD5" w:rsidP="00155DA0">
      <w:pPr>
        <w:ind w:left="1418" w:hanging="1418"/>
        <w:rPr>
          <w:rFonts w:ascii="Arial" w:hAnsi="Arial" w:cs="Arial"/>
          <w:b/>
          <w:i/>
          <w:sz w:val="22"/>
          <w:szCs w:val="22"/>
        </w:rPr>
      </w:pPr>
      <w:r w:rsidRPr="0009792D">
        <w:rPr>
          <w:rFonts w:ascii="Arial" w:hAnsi="Arial" w:cs="Arial"/>
          <w:sz w:val="22"/>
          <w:szCs w:val="22"/>
          <w:lang w:val="en-AU"/>
        </w:rPr>
        <w:t>9.</w:t>
      </w:r>
      <w:r w:rsidR="00043E6C" w:rsidRPr="0009792D">
        <w:rPr>
          <w:rFonts w:ascii="Arial" w:hAnsi="Arial" w:cs="Arial"/>
          <w:sz w:val="22"/>
          <w:szCs w:val="22"/>
          <w:lang w:val="en-AU"/>
        </w:rPr>
        <w:t>1</w:t>
      </w:r>
      <w:r w:rsidR="00193DF8" w:rsidRPr="0009792D">
        <w:rPr>
          <w:rFonts w:ascii="Arial" w:hAnsi="Arial" w:cs="Arial"/>
          <w:sz w:val="22"/>
          <w:szCs w:val="22"/>
          <w:lang w:val="en-AU"/>
        </w:rPr>
        <w:t>0</w:t>
      </w:r>
      <w:r w:rsidR="00491A69" w:rsidRPr="0009792D">
        <w:rPr>
          <w:rFonts w:ascii="Arial" w:hAnsi="Arial" w:cs="Arial"/>
          <w:sz w:val="22"/>
          <w:szCs w:val="22"/>
          <w:lang w:val="en-AU"/>
        </w:rPr>
        <w:t xml:space="preserve"> am</w:t>
      </w:r>
      <w:r w:rsidR="003151C2" w:rsidRPr="0009792D">
        <w:rPr>
          <w:rFonts w:ascii="Arial" w:hAnsi="Arial" w:cs="Arial"/>
          <w:sz w:val="22"/>
          <w:szCs w:val="22"/>
          <w:lang w:val="en-AU"/>
        </w:rPr>
        <w:tab/>
      </w:r>
      <w:r w:rsidR="008638E5" w:rsidRPr="008638E5">
        <w:rPr>
          <w:rFonts w:ascii="Arial" w:hAnsi="Arial" w:cs="Arial"/>
          <w:b/>
          <w:i/>
          <w:sz w:val="22"/>
          <w:szCs w:val="22"/>
        </w:rPr>
        <w:t>Producing rams in the rangelands</w:t>
      </w:r>
    </w:p>
    <w:p w:rsidR="00193DF8" w:rsidRPr="0009792D" w:rsidRDefault="004917A7" w:rsidP="00CF014A">
      <w:pPr>
        <w:ind w:left="1418"/>
        <w:rPr>
          <w:rFonts w:ascii="Arial" w:hAnsi="Arial" w:cs="Arial"/>
          <w:sz w:val="22"/>
          <w:szCs w:val="22"/>
        </w:rPr>
      </w:pPr>
      <w:r w:rsidRPr="00CF014A">
        <w:rPr>
          <w:rFonts w:ascii="Arial" w:hAnsi="Arial" w:cs="Arial"/>
          <w:b/>
          <w:sz w:val="22"/>
          <w:szCs w:val="22"/>
        </w:rPr>
        <w:t>Stephen and Carol Huggins</w:t>
      </w:r>
      <w:r w:rsidRPr="0009792D">
        <w:rPr>
          <w:rFonts w:ascii="Arial" w:hAnsi="Arial" w:cs="Arial"/>
          <w:sz w:val="22"/>
          <w:szCs w:val="22"/>
        </w:rPr>
        <w:t>, Woodpark Poll Meri</w:t>
      </w:r>
      <w:r w:rsidR="00793D2C" w:rsidRPr="0009792D">
        <w:rPr>
          <w:rFonts w:ascii="Arial" w:hAnsi="Arial" w:cs="Arial"/>
          <w:sz w:val="22"/>
          <w:szCs w:val="22"/>
        </w:rPr>
        <w:t xml:space="preserve">no Stud, Hay </w:t>
      </w:r>
    </w:p>
    <w:p w:rsidR="006D00FA" w:rsidRPr="0009792D" w:rsidRDefault="006D00FA" w:rsidP="006D00FA">
      <w:pPr>
        <w:ind w:left="1418" w:hanging="1418"/>
        <w:rPr>
          <w:rFonts w:ascii="Arial" w:hAnsi="Arial" w:cs="Arial"/>
          <w:sz w:val="22"/>
          <w:szCs w:val="22"/>
          <w:lang w:val="en-AU"/>
        </w:rPr>
      </w:pPr>
    </w:p>
    <w:p w:rsidR="00CF014A" w:rsidRDefault="00043E6C" w:rsidP="006D00FA">
      <w:pPr>
        <w:ind w:left="1418" w:hanging="1418"/>
        <w:rPr>
          <w:rFonts w:ascii="Arial" w:hAnsi="Arial" w:cs="Arial"/>
          <w:b/>
          <w:i/>
          <w:sz w:val="22"/>
          <w:szCs w:val="22"/>
        </w:rPr>
      </w:pPr>
      <w:r w:rsidRPr="0009792D">
        <w:rPr>
          <w:rFonts w:ascii="Arial" w:hAnsi="Arial" w:cs="Arial"/>
          <w:sz w:val="22"/>
          <w:szCs w:val="22"/>
          <w:lang w:val="en-AU"/>
        </w:rPr>
        <w:t>9</w:t>
      </w:r>
      <w:r w:rsidR="00687728" w:rsidRPr="0009792D">
        <w:rPr>
          <w:rFonts w:ascii="Arial" w:hAnsi="Arial" w:cs="Arial"/>
          <w:sz w:val="22"/>
          <w:szCs w:val="22"/>
          <w:lang w:val="en-AU"/>
        </w:rPr>
        <w:t>.</w:t>
      </w:r>
      <w:r w:rsidRPr="0009792D">
        <w:rPr>
          <w:rFonts w:ascii="Arial" w:hAnsi="Arial" w:cs="Arial"/>
          <w:sz w:val="22"/>
          <w:szCs w:val="22"/>
          <w:lang w:val="en-AU"/>
        </w:rPr>
        <w:t>4</w:t>
      </w:r>
      <w:r w:rsidR="000D40CC" w:rsidRPr="0009792D">
        <w:rPr>
          <w:rFonts w:ascii="Arial" w:hAnsi="Arial" w:cs="Arial"/>
          <w:sz w:val="22"/>
          <w:szCs w:val="22"/>
          <w:lang w:val="en-AU"/>
        </w:rPr>
        <w:t>0</w:t>
      </w:r>
      <w:r w:rsidR="00793024" w:rsidRPr="0009792D">
        <w:rPr>
          <w:rFonts w:ascii="Arial" w:hAnsi="Arial" w:cs="Arial"/>
          <w:sz w:val="22"/>
          <w:szCs w:val="22"/>
          <w:lang w:val="en-AU"/>
        </w:rPr>
        <w:t xml:space="preserve"> am</w:t>
      </w:r>
      <w:r w:rsidR="00793024" w:rsidRPr="0009792D">
        <w:rPr>
          <w:rFonts w:ascii="Arial" w:hAnsi="Arial" w:cs="Arial"/>
          <w:sz w:val="22"/>
          <w:szCs w:val="22"/>
          <w:lang w:val="en-AU"/>
        </w:rPr>
        <w:tab/>
      </w:r>
      <w:r w:rsidR="006D00FA" w:rsidRPr="008638E5">
        <w:rPr>
          <w:rFonts w:ascii="Arial" w:hAnsi="Arial" w:cs="Arial"/>
          <w:b/>
          <w:i/>
          <w:sz w:val="22"/>
          <w:szCs w:val="22"/>
        </w:rPr>
        <w:t>Wether production – sell as stores or value add?</w:t>
      </w:r>
    </w:p>
    <w:p w:rsidR="006D00FA" w:rsidRPr="008638E5" w:rsidRDefault="006D00FA" w:rsidP="00CF014A">
      <w:pPr>
        <w:ind w:left="1418"/>
        <w:rPr>
          <w:rFonts w:ascii="Arial" w:hAnsi="Arial" w:cs="Arial"/>
          <w:sz w:val="22"/>
          <w:szCs w:val="22"/>
        </w:rPr>
      </w:pPr>
      <w:r w:rsidRPr="00CF014A">
        <w:rPr>
          <w:rFonts w:ascii="Arial" w:hAnsi="Arial" w:cs="Arial"/>
          <w:b/>
          <w:sz w:val="22"/>
          <w:szCs w:val="22"/>
        </w:rPr>
        <w:t>Geoff Duddy</w:t>
      </w:r>
      <w:r w:rsidR="00043E6C" w:rsidRPr="0009792D">
        <w:rPr>
          <w:rFonts w:ascii="Arial" w:hAnsi="Arial" w:cs="Arial"/>
          <w:sz w:val="22"/>
          <w:szCs w:val="22"/>
        </w:rPr>
        <w:t>, S</w:t>
      </w:r>
      <w:r w:rsidR="00AD648A" w:rsidRPr="0009792D">
        <w:rPr>
          <w:rFonts w:ascii="Arial" w:hAnsi="Arial" w:cs="Arial"/>
          <w:sz w:val="22"/>
          <w:szCs w:val="22"/>
        </w:rPr>
        <w:t>heeps</w:t>
      </w:r>
      <w:r w:rsidR="00043E6C" w:rsidRPr="0009792D">
        <w:rPr>
          <w:rFonts w:ascii="Arial" w:hAnsi="Arial" w:cs="Arial"/>
          <w:sz w:val="22"/>
          <w:szCs w:val="22"/>
        </w:rPr>
        <w:t>olutions</w:t>
      </w:r>
      <w:r w:rsidR="00931873" w:rsidRPr="0009792D">
        <w:rPr>
          <w:rFonts w:ascii="Arial" w:hAnsi="Arial" w:cs="Arial"/>
          <w:sz w:val="22"/>
          <w:szCs w:val="22"/>
        </w:rPr>
        <w:t>, Yanco</w:t>
      </w:r>
      <w:r w:rsidR="00CF014A">
        <w:rPr>
          <w:rFonts w:ascii="Arial" w:hAnsi="Arial" w:cs="Arial"/>
          <w:sz w:val="22"/>
          <w:szCs w:val="22"/>
        </w:rPr>
        <w:t>.</w:t>
      </w:r>
      <w:r w:rsidR="008638E5">
        <w:rPr>
          <w:rFonts w:ascii="Arial" w:hAnsi="Arial" w:cs="Arial"/>
          <w:sz w:val="22"/>
          <w:szCs w:val="22"/>
        </w:rPr>
        <w:t xml:space="preserve"> </w:t>
      </w:r>
      <w:r w:rsidR="00CF014A">
        <w:rPr>
          <w:rFonts w:ascii="Arial" w:hAnsi="Arial" w:cs="Arial"/>
          <w:sz w:val="22"/>
          <w:szCs w:val="22"/>
        </w:rPr>
        <w:t>P</w:t>
      </w:r>
      <w:r w:rsidRPr="0009792D">
        <w:rPr>
          <w:rFonts w:ascii="Arial" w:hAnsi="Arial" w:cs="Arial"/>
          <w:sz w:val="22"/>
          <w:szCs w:val="22"/>
        </w:rPr>
        <w:t>lus an overview of the Ram</w:t>
      </w:r>
      <w:r w:rsidR="00CF014A">
        <w:rPr>
          <w:rFonts w:ascii="Arial" w:hAnsi="Arial" w:cs="Arial"/>
          <w:sz w:val="22"/>
          <w:szCs w:val="22"/>
        </w:rPr>
        <w:t>S</w:t>
      </w:r>
      <w:r w:rsidRPr="0009792D">
        <w:rPr>
          <w:rFonts w:ascii="Arial" w:hAnsi="Arial" w:cs="Arial"/>
          <w:sz w:val="22"/>
          <w:szCs w:val="22"/>
        </w:rPr>
        <w:t xml:space="preserve">elect workshop and Life Time Ewe </w:t>
      </w:r>
      <w:r w:rsidR="008638E5">
        <w:rPr>
          <w:rFonts w:ascii="Arial" w:hAnsi="Arial" w:cs="Arial"/>
          <w:sz w:val="22"/>
          <w:szCs w:val="22"/>
        </w:rPr>
        <w:t xml:space="preserve">Management </w:t>
      </w:r>
      <w:r w:rsidRPr="0009792D">
        <w:rPr>
          <w:rFonts w:ascii="Arial" w:hAnsi="Arial" w:cs="Arial"/>
          <w:sz w:val="22"/>
          <w:szCs w:val="22"/>
        </w:rPr>
        <w:t>course</w:t>
      </w:r>
      <w:r w:rsidR="00CF014A">
        <w:rPr>
          <w:rFonts w:ascii="Arial" w:hAnsi="Arial" w:cs="Arial"/>
          <w:sz w:val="22"/>
          <w:szCs w:val="22"/>
        </w:rPr>
        <w:t xml:space="preserve"> and </w:t>
      </w:r>
      <w:r w:rsidR="00380644">
        <w:rPr>
          <w:rFonts w:ascii="Arial" w:hAnsi="Arial" w:cs="Arial"/>
          <w:sz w:val="22"/>
          <w:szCs w:val="22"/>
        </w:rPr>
        <w:t>o</w:t>
      </w:r>
      <w:r w:rsidRPr="008638E5">
        <w:rPr>
          <w:rFonts w:ascii="Arial" w:hAnsi="Arial" w:cs="Arial"/>
          <w:sz w:val="22"/>
          <w:szCs w:val="22"/>
        </w:rPr>
        <w:t>pportuni</w:t>
      </w:r>
      <w:r w:rsidR="001F7DA1" w:rsidRPr="008638E5">
        <w:rPr>
          <w:rFonts w:ascii="Arial" w:hAnsi="Arial" w:cs="Arial"/>
          <w:sz w:val="22"/>
          <w:szCs w:val="22"/>
        </w:rPr>
        <w:t xml:space="preserve">ty to view Woodpark Poll rams </w:t>
      </w:r>
      <w:r w:rsidR="00043E6C" w:rsidRPr="008638E5">
        <w:rPr>
          <w:rFonts w:ascii="Arial" w:hAnsi="Arial" w:cs="Arial"/>
          <w:sz w:val="22"/>
          <w:szCs w:val="22"/>
        </w:rPr>
        <w:t>in preparation for a RamS</w:t>
      </w:r>
      <w:r w:rsidRPr="008638E5">
        <w:rPr>
          <w:rFonts w:ascii="Arial" w:hAnsi="Arial" w:cs="Arial"/>
          <w:sz w:val="22"/>
          <w:szCs w:val="22"/>
        </w:rPr>
        <w:t>elect workshop to be held following day</w:t>
      </w:r>
    </w:p>
    <w:p w:rsidR="00043E6C" w:rsidRPr="008638E5" w:rsidRDefault="00043E6C" w:rsidP="006D00FA">
      <w:pPr>
        <w:ind w:left="1418" w:hanging="1418"/>
        <w:rPr>
          <w:rFonts w:ascii="Arial" w:hAnsi="Arial" w:cs="Arial"/>
          <w:sz w:val="22"/>
          <w:szCs w:val="22"/>
        </w:rPr>
      </w:pPr>
    </w:p>
    <w:p w:rsidR="00CF014A" w:rsidRDefault="00043E6C" w:rsidP="006D00FA">
      <w:pPr>
        <w:ind w:left="1418" w:hanging="1418"/>
        <w:rPr>
          <w:rFonts w:ascii="Arial" w:hAnsi="Arial" w:cs="Arial"/>
          <w:b/>
          <w:i/>
          <w:sz w:val="22"/>
          <w:szCs w:val="22"/>
        </w:rPr>
      </w:pPr>
      <w:r w:rsidRPr="0009792D">
        <w:rPr>
          <w:rFonts w:ascii="Arial" w:hAnsi="Arial" w:cs="Arial"/>
          <w:sz w:val="22"/>
          <w:szCs w:val="22"/>
        </w:rPr>
        <w:t>10.30 am</w:t>
      </w:r>
      <w:r w:rsidRPr="0009792D">
        <w:rPr>
          <w:rFonts w:ascii="Arial" w:hAnsi="Arial" w:cs="Arial"/>
          <w:sz w:val="22"/>
          <w:szCs w:val="22"/>
        </w:rPr>
        <w:tab/>
      </w:r>
      <w:r w:rsidRPr="008638E5">
        <w:rPr>
          <w:rFonts w:ascii="Arial" w:hAnsi="Arial" w:cs="Arial"/>
          <w:b/>
          <w:i/>
          <w:sz w:val="22"/>
          <w:szCs w:val="22"/>
        </w:rPr>
        <w:t>Benefits of selecting rams on genetic merit</w:t>
      </w:r>
    </w:p>
    <w:p w:rsidR="00043E6C" w:rsidRPr="0009792D" w:rsidRDefault="00043E6C" w:rsidP="00CF014A">
      <w:pPr>
        <w:ind w:left="1418"/>
        <w:rPr>
          <w:rFonts w:ascii="Arial" w:hAnsi="Arial" w:cs="Arial"/>
          <w:sz w:val="20"/>
          <w:szCs w:val="20"/>
        </w:rPr>
      </w:pPr>
      <w:r w:rsidRPr="00CF014A">
        <w:rPr>
          <w:rFonts w:ascii="Arial" w:hAnsi="Arial" w:cs="Arial"/>
          <w:b/>
          <w:sz w:val="22"/>
          <w:szCs w:val="22"/>
        </w:rPr>
        <w:t>Murray Long</w:t>
      </w:r>
      <w:r w:rsidRPr="0009792D">
        <w:rPr>
          <w:rFonts w:ascii="Arial" w:hAnsi="Arial" w:cs="Arial"/>
          <w:sz w:val="22"/>
          <w:szCs w:val="22"/>
        </w:rPr>
        <w:t xml:space="preserve">, </w:t>
      </w:r>
      <w:r w:rsidR="00931873" w:rsidRPr="0009792D">
        <w:rPr>
          <w:rFonts w:ascii="Arial" w:hAnsi="Arial" w:cs="Arial"/>
          <w:sz w:val="22"/>
          <w:szCs w:val="22"/>
        </w:rPr>
        <w:t xml:space="preserve">Clearview consultancy, </w:t>
      </w:r>
      <w:r w:rsidR="00655277" w:rsidRPr="0009792D">
        <w:rPr>
          <w:rFonts w:ascii="Arial" w:hAnsi="Arial" w:cs="Arial"/>
          <w:sz w:val="22"/>
          <w:szCs w:val="22"/>
        </w:rPr>
        <w:t>Wagga Wagga</w:t>
      </w:r>
    </w:p>
    <w:p w:rsidR="00793024" w:rsidRPr="0009792D" w:rsidRDefault="00793024" w:rsidP="009F67D2">
      <w:pPr>
        <w:rPr>
          <w:rFonts w:ascii="Arial" w:hAnsi="Arial" w:cs="Arial"/>
          <w:sz w:val="22"/>
          <w:szCs w:val="22"/>
          <w:lang w:val="en-AU"/>
        </w:rPr>
      </w:pPr>
      <w:r w:rsidRPr="0009792D">
        <w:rPr>
          <w:rFonts w:ascii="Arial" w:hAnsi="Arial" w:cs="Arial"/>
          <w:b/>
          <w:sz w:val="22"/>
          <w:szCs w:val="22"/>
          <w:lang w:val="en-AU"/>
        </w:rPr>
        <w:tab/>
      </w:r>
      <w:r w:rsidRPr="0009792D">
        <w:rPr>
          <w:rFonts w:ascii="Arial" w:hAnsi="Arial" w:cs="Arial"/>
          <w:b/>
          <w:sz w:val="22"/>
          <w:szCs w:val="22"/>
          <w:lang w:val="en-AU"/>
        </w:rPr>
        <w:tab/>
      </w:r>
    </w:p>
    <w:p w:rsidR="0042690F" w:rsidRPr="007E32E5" w:rsidRDefault="00793024" w:rsidP="009F67D2">
      <w:pPr>
        <w:rPr>
          <w:rFonts w:ascii="Arial" w:hAnsi="Arial" w:cs="Arial"/>
          <w:sz w:val="22"/>
          <w:szCs w:val="22"/>
          <w:lang w:val="en-AU"/>
        </w:rPr>
      </w:pPr>
      <w:r w:rsidRPr="0009792D">
        <w:rPr>
          <w:rFonts w:ascii="Arial" w:hAnsi="Arial" w:cs="Arial"/>
          <w:bCs/>
          <w:sz w:val="22"/>
          <w:szCs w:val="22"/>
        </w:rPr>
        <w:t>11</w:t>
      </w:r>
      <w:r w:rsidR="00D73642" w:rsidRPr="0009792D">
        <w:rPr>
          <w:rFonts w:ascii="Arial" w:hAnsi="Arial" w:cs="Arial"/>
          <w:bCs/>
          <w:sz w:val="22"/>
          <w:szCs w:val="22"/>
        </w:rPr>
        <w:t>.</w:t>
      </w:r>
      <w:r w:rsidRPr="0009792D">
        <w:rPr>
          <w:rFonts w:ascii="Arial" w:hAnsi="Arial" w:cs="Arial"/>
          <w:bCs/>
          <w:sz w:val="22"/>
          <w:szCs w:val="22"/>
        </w:rPr>
        <w:t>00</w:t>
      </w:r>
      <w:r w:rsidR="00D73642" w:rsidRPr="0009792D">
        <w:rPr>
          <w:rFonts w:ascii="Arial" w:hAnsi="Arial" w:cs="Arial"/>
          <w:bCs/>
          <w:sz w:val="22"/>
          <w:szCs w:val="22"/>
        </w:rPr>
        <w:t xml:space="preserve"> </w:t>
      </w:r>
      <w:r w:rsidRPr="0009792D">
        <w:rPr>
          <w:rFonts w:ascii="Arial" w:hAnsi="Arial" w:cs="Arial"/>
          <w:bCs/>
          <w:sz w:val="22"/>
          <w:szCs w:val="22"/>
        </w:rPr>
        <w:t xml:space="preserve">am </w:t>
      </w:r>
      <w:r w:rsidRPr="0009792D">
        <w:rPr>
          <w:rFonts w:ascii="Arial" w:hAnsi="Arial" w:cs="Arial"/>
          <w:bCs/>
          <w:sz w:val="22"/>
          <w:szCs w:val="22"/>
        </w:rPr>
        <w:tab/>
      </w:r>
      <w:r w:rsidR="002774E0" w:rsidRPr="007E32E5">
        <w:rPr>
          <w:rFonts w:ascii="Arial" w:hAnsi="Arial" w:cs="Arial"/>
          <w:sz w:val="22"/>
          <w:szCs w:val="22"/>
          <w:lang w:val="en-AU"/>
        </w:rPr>
        <w:t>M</w:t>
      </w:r>
      <w:r w:rsidR="007E32E5">
        <w:rPr>
          <w:rFonts w:ascii="Arial" w:hAnsi="Arial" w:cs="Arial"/>
          <w:sz w:val="22"/>
          <w:szCs w:val="22"/>
          <w:lang w:val="en-AU"/>
        </w:rPr>
        <w:t>ORNING TEA</w:t>
      </w:r>
    </w:p>
    <w:p w:rsidR="00793024" w:rsidRPr="0009792D" w:rsidRDefault="006232FE" w:rsidP="006232FE">
      <w:pPr>
        <w:rPr>
          <w:rFonts w:ascii="Arial" w:hAnsi="Arial" w:cs="Arial"/>
          <w:b/>
          <w:bCs/>
          <w:sz w:val="22"/>
          <w:szCs w:val="22"/>
        </w:rPr>
      </w:pPr>
      <w:r w:rsidRPr="0009792D">
        <w:rPr>
          <w:rFonts w:ascii="Arial" w:hAnsi="Arial" w:cs="Arial"/>
          <w:b/>
          <w:bCs/>
          <w:sz w:val="22"/>
          <w:szCs w:val="22"/>
        </w:rPr>
        <w:tab/>
      </w:r>
    </w:p>
    <w:p w:rsidR="00CF014A" w:rsidRDefault="002774E0" w:rsidP="007E32E5">
      <w:pPr>
        <w:ind w:left="1440" w:hanging="1440"/>
        <w:rPr>
          <w:rFonts w:ascii="Arial" w:hAnsi="Arial" w:cs="Arial"/>
          <w:b/>
          <w:i/>
          <w:iCs/>
          <w:sz w:val="22"/>
          <w:szCs w:val="22"/>
          <w:lang w:val="en-GB"/>
        </w:rPr>
      </w:pPr>
      <w:r w:rsidRPr="0009792D">
        <w:rPr>
          <w:rFonts w:ascii="Arial" w:hAnsi="Arial" w:cs="Arial"/>
          <w:sz w:val="22"/>
          <w:szCs w:val="22"/>
          <w:lang w:val="en-AU"/>
        </w:rPr>
        <w:t>11.20</w:t>
      </w:r>
      <w:r w:rsidR="00D73642" w:rsidRPr="0009792D">
        <w:rPr>
          <w:rFonts w:ascii="Arial" w:hAnsi="Arial" w:cs="Arial"/>
          <w:sz w:val="22"/>
          <w:szCs w:val="22"/>
          <w:lang w:val="en-AU"/>
        </w:rPr>
        <w:t xml:space="preserve"> </w:t>
      </w:r>
      <w:r w:rsidR="00793024" w:rsidRPr="0009792D">
        <w:rPr>
          <w:rFonts w:ascii="Arial" w:hAnsi="Arial" w:cs="Arial"/>
          <w:sz w:val="22"/>
          <w:szCs w:val="22"/>
          <w:lang w:val="en-AU"/>
        </w:rPr>
        <w:t>am</w:t>
      </w:r>
      <w:r w:rsidR="00793024" w:rsidRPr="0009792D">
        <w:rPr>
          <w:rFonts w:ascii="Arial" w:hAnsi="Arial" w:cs="Arial"/>
          <w:b/>
          <w:bCs/>
          <w:sz w:val="22"/>
          <w:szCs w:val="22"/>
        </w:rPr>
        <w:t xml:space="preserve"> </w:t>
      </w:r>
      <w:r w:rsidR="00793024" w:rsidRPr="0009792D">
        <w:rPr>
          <w:rFonts w:ascii="Arial" w:hAnsi="Arial" w:cs="Arial"/>
          <w:b/>
          <w:bCs/>
          <w:sz w:val="22"/>
          <w:szCs w:val="22"/>
        </w:rPr>
        <w:tab/>
      </w:r>
      <w:r w:rsidR="00477236" w:rsidRPr="007E32E5">
        <w:rPr>
          <w:rFonts w:ascii="Arial" w:hAnsi="Arial" w:cs="Arial"/>
          <w:b/>
          <w:i/>
          <w:iCs/>
          <w:sz w:val="22"/>
          <w:szCs w:val="22"/>
          <w:lang w:val="en-GB"/>
        </w:rPr>
        <w:t>Managing for climate variation impacts and adaptation, the practical steps</w:t>
      </w:r>
    </w:p>
    <w:p w:rsidR="00687728" w:rsidRPr="0009792D" w:rsidRDefault="00477236" w:rsidP="00CF014A">
      <w:pPr>
        <w:ind w:left="1440"/>
        <w:rPr>
          <w:rFonts w:ascii="Arial" w:hAnsi="Arial" w:cs="Arial"/>
          <w:iCs/>
          <w:sz w:val="22"/>
          <w:szCs w:val="22"/>
          <w:lang w:val="en-GB"/>
        </w:rPr>
      </w:pPr>
      <w:r w:rsidRPr="00CF014A">
        <w:rPr>
          <w:rFonts w:ascii="Arial" w:hAnsi="Arial" w:cs="Arial"/>
          <w:b/>
          <w:iCs/>
          <w:sz w:val="22"/>
          <w:szCs w:val="22"/>
          <w:lang w:val="en-GB"/>
        </w:rPr>
        <w:t>Greg Curran</w:t>
      </w:r>
      <w:r w:rsidRPr="0009792D">
        <w:rPr>
          <w:rFonts w:ascii="Arial" w:hAnsi="Arial" w:cs="Arial"/>
          <w:iCs/>
          <w:sz w:val="22"/>
          <w:szCs w:val="22"/>
          <w:lang w:val="en-GB"/>
        </w:rPr>
        <w:t>, private</w:t>
      </w:r>
      <w:r w:rsidR="007E32E5">
        <w:rPr>
          <w:rFonts w:ascii="Arial" w:hAnsi="Arial" w:cs="Arial"/>
          <w:iCs/>
          <w:sz w:val="22"/>
          <w:szCs w:val="22"/>
          <w:lang w:val="en-GB"/>
        </w:rPr>
        <w:t xml:space="preserve"> v</w:t>
      </w:r>
      <w:r w:rsidRPr="0009792D">
        <w:rPr>
          <w:rFonts w:ascii="Arial" w:hAnsi="Arial" w:cs="Arial"/>
          <w:iCs/>
          <w:sz w:val="22"/>
          <w:szCs w:val="22"/>
          <w:lang w:val="en-GB"/>
        </w:rPr>
        <w:t>eterinarian, Broken Hill</w:t>
      </w:r>
    </w:p>
    <w:p w:rsidR="00F61456" w:rsidRPr="0009792D" w:rsidRDefault="00F61456" w:rsidP="00193DF8">
      <w:pPr>
        <w:rPr>
          <w:rFonts w:ascii="Arial" w:hAnsi="Arial" w:cs="Arial"/>
          <w:sz w:val="22"/>
          <w:szCs w:val="22"/>
          <w:lang w:val="en-AU"/>
        </w:rPr>
      </w:pPr>
    </w:p>
    <w:p w:rsidR="00CF014A" w:rsidRDefault="002774E0" w:rsidP="0095232E">
      <w:pPr>
        <w:ind w:left="1440" w:hanging="1440"/>
        <w:rPr>
          <w:rFonts w:ascii="Arial" w:hAnsi="Arial" w:cs="Arial"/>
          <w:b/>
          <w:i/>
          <w:sz w:val="22"/>
          <w:szCs w:val="22"/>
          <w:lang w:val="en-AU"/>
        </w:rPr>
      </w:pPr>
      <w:r w:rsidRPr="0009792D">
        <w:rPr>
          <w:rFonts w:ascii="Arial" w:hAnsi="Arial" w:cs="Arial"/>
          <w:sz w:val="22"/>
          <w:szCs w:val="22"/>
          <w:lang w:val="en-AU"/>
        </w:rPr>
        <w:t>11.50</w:t>
      </w:r>
      <w:r w:rsidR="00D73642" w:rsidRPr="0009792D">
        <w:rPr>
          <w:rFonts w:ascii="Arial" w:hAnsi="Arial" w:cs="Arial"/>
          <w:sz w:val="22"/>
          <w:szCs w:val="22"/>
          <w:lang w:val="en-AU"/>
        </w:rPr>
        <w:t xml:space="preserve"> </w:t>
      </w:r>
      <w:r w:rsidRPr="0009792D">
        <w:rPr>
          <w:rFonts w:ascii="Arial" w:hAnsi="Arial" w:cs="Arial"/>
          <w:sz w:val="22"/>
          <w:szCs w:val="22"/>
          <w:lang w:val="en-AU"/>
        </w:rPr>
        <w:t>am</w:t>
      </w:r>
      <w:r w:rsidR="003151C2" w:rsidRPr="0009792D">
        <w:rPr>
          <w:rFonts w:ascii="Arial" w:hAnsi="Arial" w:cs="Arial"/>
          <w:b/>
          <w:sz w:val="22"/>
          <w:szCs w:val="22"/>
          <w:lang w:val="en-AU"/>
        </w:rPr>
        <w:tab/>
      </w:r>
      <w:r w:rsidR="00477236" w:rsidRPr="007E32E5">
        <w:rPr>
          <w:rFonts w:ascii="Arial" w:hAnsi="Arial" w:cs="Arial"/>
          <w:b/>
          <w:i/>
          <w:sz w:val="22"/>
          <w:szCs w:val="22"/>
          <w:lang w:val="en-AU"/>
        </w:rPr>
        <w:t>Rangeland goat meat ind</w:t>
      </w:r>
      <w:r w:rsidR="00CF014A">
        <w:rPr>
          <w:rFonts w:ascii="Arial" w:hAnsi="Arial" w:cs="Arial"/>
          <w:b/>
          <w:i/>
          <w:sz w:val="22"/>
          <w:szCs w:val="22"/>
          <w:lang w:val="en-AU"/>
        </w:rPr>
        <w:t>ustry – it has gone boom – why?</w:t>
      </w:r>
    </w:p>
    <w:p w:rsidR="0095232E" w:rsidRPr="0009792D" w:rsidRDefault="00477236" w:rsidP="00CF014A">
      <w:pPr>
        <w:ind w:left="1440"/>
        <w:rPr>
          <w:rFonts w:ascii="Arial" w:hAnsi="Arial" w:cs="Arial"/>
          <w:sz w:val="22"/>
          <w:szCs w:val="22"/>
          <w:lang w:val="en-AU"/>
        </w:rPr>
      </w:pPr>
      <w:r w:rsidRPr="00CF014A">
        <w:rPr>
          <w:rFonts w:ascii="Arial" w:hAnsi="Arial" w:cs="Arial"/>
          <w:b/>
          <w:sz w:val="22"/>
          <w:szCs w:val="22"/>
          <w:lang w:val="en-AU"/>
        </w:rPr>
        <w:t>Rick Gates</w:t>
      </w:r>
      <w:r w:rsidRPr="0009792D">
        <w:rPr>
          <w:rFonts w:ascii="Arial" w:hAnsi="Arial" w:cs="Arial"/>
          <w:sz w:val="22"/>
          <w:szCs w:val="22"/>
          <w:lang w:val="en-AU"/>
        </w:rPr>
        <w:t>, local producer and owner of Gates Goats and President of the Goat Industry Council of Australia</w:t>
      </w:r>
    </w:p>
    <w:p w:rsidR="00F61456" w:rsidRPr="0009792D" w:rsidRDefault="00F61456" w:rsidP="0095232E">
      <w:pPr>
        <w:ind w:left="1440" w:hanging="1440"/>
        <w:rPr>
          <w:rFonts w:ascii="Arial" w:hAnsi="Arial" w:cs="Arial"/>
          <w:b/>
          <w:sz w:val="22"/>
          <w:szCs w:val="22"/>
          <w:lang w:val="en-AU"/>
        </w:rPr>
      </w:pPr>
    </w:p>
    <w:p w:rsidR="00F61456" w:rsidRPr="00CF014A" w:rsidRDefault="00246A9D" w:rsidP="007D67A6">
      <w:pPr>
        <w:ind w:left="1440" w:hanging="1440"/>
        <w:rPr>
          <w:rFonts w:ascii="Arial" w:hAnsi="Arial" w:cs="Arial"/>
          <w:sz w:val="22"/>
          <w:szCs w:val="22"/>
          <w:lang w:val="en-AU"/>
        </w:rPr>
      </w:pPr>
      <w:r w:rsidRPr="0009792D">
        <w:rPr>
          <w:rFonts w:ascii="Arial" w:hAnsi="Arial" w:cs="Arial"/>
          <w:sz w:val="22"/>
          <w:szCs w:val="22"/>
          <w:lang w:val="en-AU"/>
        </w:rPr>
        <w:t>12</w:t>
      </w:r>
      <w:r w:rsidR="00CD6247" w:rsidRPr="0009792D">
        <w:rPr>
          <w:rFonts w:ascii="Arial" w:hAnsi="Arial" w:cs="Arial"/>
          <w:sz w:val="22"/>
          <w:szCs w:val="22"/>
          <w:lang w:val="en-AU"/>
        </w:rPr>
        <w:t>.20 pm</w:t>
      </w:r>
      <w:r w:rsidRPr="0009792D">
        <w:rPr>
          <w:rFonts w:ascii="Arial" w:hAnsi="Arial" w:cs="Arial"/>
          <w:sz w:val="22"/>
          <w:szCs w:val="22"/>
          <w:lang w:val="en-AU"/>
        </w:rPr>
        <w:tab/>
      </w:r>
      <w:r w:rsidR="006B6B6E">
        <w:rPr>
          <w:rFonts w:ascii="Arial" w:hAnsi="Arial" w:cs="Arial"/>
          <w:b/>
          <w:sz w:val="22"/>
          <w:szCs w:val="22"/>
        </w:rPr>
        <w:t xml:space="preserve">Wool industry </w:t>
      </w:r>
      <w:proofErr w:type="gramStart"/>
      <w:r w:rsidR="006B6B6E">
        <w:rPr>
          <w:rFonts w:ascii="Arial" w:hAnsi="Arial" w:cs="Arial"/>
          <w:b/>
          <w:sz w:val="22"/>
          <w:szCs w:val="22"/>
        </w:rPr>
        <w:t>update</w:t>
      </w:r>
      <w:proofErr w:type="gramEnd"/>
      <w:r w:rsidR="006B6B6E">
        <w:rPr>
          <w:rFonts w:ascii="Arial" w:hAnsi="Arial" w:cs="Arial"/>
          <w:b/>
          <w:sz w:val="22"/>
          <w:szCs w:val="22"/>
        </w:rPr>
        <w:br/>
      </w:r>
      <w:r w:rsidR="006B6B6E">
        <w:rPr>
          <w:rFonts w:ascii="Arial" w:hAnsi="Arial" w:cs="Arial"/>
          <w:sz w:val="22"/>
          <w:szCs w:val="22"/>
          <w:lang w:val="en-AU"/>
        </w:rPr>
        <w:t xml:space="preserve">Stephen Feighan, Country Manager, Australia and New Zealand, </w:t>
      </w:r>
      <w:proofErr w:type="spellStart"/>
      <w:r w:rsidR="006B6B6E">
        <w:rPr>
          <w:rFonts w:ascii="Arial" w:hAnsi="Arial" w:cs="Arial"/>
          <w:sz w:val="22"/>
          <w:szCs w:val="22"/>
          <w:lang w:val="en-AU"/>
        </w:rPr>
        <w:t>Aust</w:t>
      </w:r>
      <w:proofErr w:type="spellEnd"/>
      <w:r w:rsidR="006B6B6E">
        <w:rPr>
          <w:rFonts w:ascii="Arial" w:hAnsi="Arial" w:cs="Arial"/>
          <w:sz w:val="22"/>
          <w:szCs w:val="22"/>
          <w:lang w:val="en-AU"/>
        </w:rPr>
        <w:t xml:space="preserve"> Wool Innovation</w:t>
      </w:r>
    </w:p>
    <w:p w:rsidR="007D67A6" w:rsidRPr="0009792D" w:rsidRDefault="007D67A6" w:rsidP="0095232E">
      <w:pPr>
        <w:ind w:left="1440" w:hanging="1440"/>
        <w:rPr>
          <w:rFonts w:ascii="Arial" w:hAnsi="Arial" w:cs="Arial"/>
          <w:sz w:val="22"/>
          <w:szCs w:val="22"/>
          <w:lang w:val="en-AU"/>
        </w:rPr>
      </w:pPr>
    </w:p>
    <w:p w:rsidR="00B22319" w:rsidRPr="0009792D" w:rsidRDefault="002774E0" w:rsidP="00CD6247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  <w:lang w:val="en-AU"/>
        </w:rPr>
      </w:pPr>
      <w:r w:rsidRPr="0009792D">
        <w:rPr>
          <w:rFonts w:ascii="Arial" w:hAnsi="Arial" w:cs="Arial"/>
          <w:sz w:val="22"/>
          <w:szCs w:val="22"/>
          <w:lang w:val="en-AU"/>
        </w:rPr>
        <w:t>pm</w:t>
      </w:r>
      <w:r w:rsidRPr="0009792D">
        <w:rPr>
          <w:rFonts w:ascii="Arial" w:hAnsi="Arial" w:cs="Arial"/>
          <w:sz w:val="22"/>
          <w:szCs w:val="22"/>
          <w:lang w:val="en-AU"/>
        </w:rPr>
        <w:tab/>
      </w:r>
      <w:r w:rsidR="00B22319" w:rsidRPr="0009792D">
        <w:rPr>
          <w:rFonts w:ascii="Arial" w:hAnsi="Arial" w:cs="Arial"/>
          <w:sz w:val="22"/>
          <w:szCs w:val="22"/>
          <w:lang w:val="en-AU"/>
        </w:rPr>
        <w:t>Summing up and question time</w:t>
      </w:r>
    </w:p>
    <w:p w:rsidR="000D40CC" w:rsidRPr="0009792D" w:rsidRDefault="000D40CC" w:rsidP="00B22319">
      <w:pPr>
        <w:ind w:left="1440" w:hanging="1440"/>
        <w:rPr>
          <w:rFonts w:ascii="Arial" w:hAnsi="Arial" w:cs="Arial"/>
          <w:sz w:val="22"/>
          <w:szCs w:val="22"/>
          <w:lang w:val="en-AU"/>
        </w:rPr>
      </w:pPr>
    </w:p>
    <w:p w:rsidR="00491A69" w:rsidRPr="0009792D" w:rsidRDefault="00CD6247" w:rsidP="00CD6247">
      <w:pPr>
        <w:rPr>
          <w:rFonts w:ascii="Arial" w:hAnsi="Arial" w:cs="Arial"/>
          <w:sz w:val="22"/>
          <w:szCs w:val="22"/>
          <w:lang w:val="en-AU"/>
        </w:rPr>
      </w:pPr>
      <w:r w:rsidRPr="0009792D">
        <w:rPr>
          <w:rFonts w:ascii="Arial" w:hAnsi="Arial" w:cs="Arial"/>
          <w:sz w:val="22"/>
          <w:szCs w:val="22"/>
          <w:lang w:val="en-AU"/>
        </w:rPr>
        <w:t xml:space="preserve">1 - </w:t>
      </w:r>
      <w:r w:rsidR="007D67A6" w:rsidRPr="0009792D">
        <w:rPr>
          <w:rFonts w:ascii="Arial" w:hAnsi="Arial" w:cs="Arial"/>
          <w:sz w:val="22"/>
          <w:szCs w:val="22"/>
          <w:lang w:val="en-AU"/>
        </w:rPr>
        <w:t>2</w:t>
      </w:r>
      <w:r w:rsidR="00491A69" w:rsidRPr="0009792D">
        <w:rPr>
          <w:rFonts w:ascii="Arial" w:hAnsi="Arial" w:cs="Arial"/>
          <w:sz w:val="22"/>
          <w:szCs w:val="22"/>
          <w:lang w:val="en-AU"/>
        </w:rPr>
        <w:t xml:space="preserve"> </w:t>
      </w:r>
      <w:r w:rsidR="003151C2" w:rsidRPr="0009792D">
        <w:rPr>
          <w:rFonts w:ascii="Arial" w:hAnsi="Arial" w:cs="Arial"/>
          <w:sz w:val="22"/>
          <w:szCs w:val="22"/>
          <w:lang w:val="en-AU"/>
        </w:rPr>
        <w:t>pm</w:t>
      </w:r>
      <w:r w:rsidR="003151C2" w:rsidRPr="0009792D">
        <w:rPr>
          <w:rFonts w:ascii="Arial" w:hAnsi="Arial" w:cs="Arial"/>
          <w:sz w:val="22"/>
          <w:szCs w:val="22"/>
          <w:lang w:val="en-AU"/>
        </w:rPr>
        <w:tab/>
      </w:r>
      <w:r w:rsidR="00491A69" w:rsidRPr="0009792D">
        <w:rPr>
          <w:rFonts w:ascii="Arial" w:hAnsi="Arial" w:cs="Arial"/>
          <w:sz w:val="22"/>
          <w:szCs w:val="22"/>
          <w:lang w:val="en-AU"/>
        </w:rPr>
        <w:t>L</w:t>
      </w:r>
      <w:r w:rsidR="007E32E5">
        <w:rPr>
          <w:rFonts w:ascii="Arial" w:hAnsi="Arial" w:cs="Arial"/>
          <w:sz w:val="22"/>
          <w:szCs w:val="22"/>
          <w:lang w:val="en-AU"/>
        </w:rPr>
        <w:t>UNCH</w:t>
      </w:r>
    </w:p>
    <w:p w:rsidR="00CD6247" w:rsidRPr="0009792D" w:rsidRDefault="00CD6247" w:rsidP="00252342">
      <w:pPr>
        <w:jc w:val="both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354E05" w:rsidRPr="006766FE" w:rsidRDefault="00745CD7" w:rsidP="00252342">
      <w:pPr>
        <w:jc w:val="both"/>
        <w:rPr>
          <w:rFonts w:ascii="Arial" w:hAnsi="Arial" w:cs="Arial"/>
          <w:b/>
          <w:bCs/>
          <w:color w:val="002060"/>
          <w:sz w:val="22"/>
          <w:szCs w:val="22"/>
          <w:lang w:val="en-AU"/>
        </w:rPr>
      </w:pPr>
      <w:r>
        <w:rPr>
          <w:rFonts w:ascii="Arial" w:hAnsi="Arial" w:cs="Arial"/>
          <w:b/>
          <w:bCs/>
          <w:color w:val="002060"/>
          <w:sz w:val="22"/>
          <w:szCs w:val="22"/>
          <w:lang w:val="en-AU"/>
        </w:rPr>
        <w:t xml:space="preserve">BBQ lunch provided </w:t>
      </w:r>
      <w:r w:rsidR="001B62C5">
        <w:rPr>
          <w:rFonts w:ascii="Arial" w:hAnsi="Arial" w:cs="Arial"/>
          <w:b/>
          <w:bCs/>
          <w:color w:val="002060"/>
          <w:sz w:val="22"/>
          <w:szCs w:val="22"/>
          <w:lang w:val="en-AU"/>
        </w:rPr>
        <w:t>by</w:t>
      </w:r>
      <w:r w:rsidR="006B6B6E">
        <w:rPr>
          <w:rFonts w:ascii="Arial" w:hAnsi="Arial" w:cs="Arial"/>
          <w:b/>
          <w:bCs/>
          <w:color w:val="002060"/>
          <w:sz w:val="22"/>
          <w:szCs w:val="22"/>
          <w:lang w:val="en-AU"/>
        </w:rPr>
        <w:t xml:space="preserve"> the</w:t>
      </w:r>
      <w:r w:rsidR="001B62C5">
        <w:rPr>
          <w:rFonts w:ascii="Arial" w:hAnsi="Arial" w:cs="Arial"/>
          <w:b/>
          <w:bCs/>
          <w:color w:val="002060"/>
          <w:sz w:val="22"/>
          <w:szCs w:val="22"/>
          <w:lang w:val="en-AU"/>
        </w:rPr>
        <w:t xml:space="preserve"> NSW</w:t>
      </w:r>
      <w:r w:rsidR="0030235C">
        <w:rPr>
          <w:rFonts w:ascii="Arial" w:hAnsi="Arial" w:cs="Arial"/>
          <w:b/>
          <w:bCs/>
          <w:color w:val="002060"/>
          <w:sz w:val="22"/>
          <w:szCs w:val="22"/>
          <w:lang w:val="en-AU"/>
        </w:rPr>
        <w:t xml:space="preserve"> DPI Rural </w:t>
      </w:r>
      <w:r w:rsidR="001B62C5">
        <w:rPr>
          <w:rFonts w:ascii="Arial" w:hAnsi="Arial" w:cs="Arial"/>
          <w:b/>
          <w:bCs/>
          <w:color w:val="002060"/>
          <w:sz w:val="22"/>
          <w:szCs w:val="22"/>
          <w:lang w:val="en-AU"/>
        </w:rPr>
        <w:t>Resilience</w:t>
      </w:r>
      <w:r w:rsidR="004917A7" w:rsidRPr="006766FE">
        <w:rPr>
          <w:rFonts w:ascii="Arial" w:hAnsi="Arial" w:cs="Arial"/>
          <w:b/>
          <w:bCs/>
          <w:color w:val="002060"/>
          <w:sz w:val="22"/>
          <w:szCs w:val="22"/>
          <w:lang w:val="en-AU"/>
        </w:rPr>
        <w:t xml:space="preserve"> </w:t>
      </w:r>
      <w:r w:rsidR="001B62C5" w:rsidRPr="006766FE">
        <w:rPr>
          <w:rFonts w:ascii="Arial" w:hAnsi="Arial" w:cs="Arial"/>
          <w:b/>
          <w:bCs/>
          <w:color w:val="002060"/>
          <w:sz w:val="22"/>
          <w:szCs w:val="22"/>
          <w:lang w:val="en-AU"/>
        </w:rPr>
        <w:t>Program</w:t>
      </w:r>
      <w:r w:rsidR="001B62C5">
        <w:rPr>
          <w:rFonts w:ascii="Arial" w:hAnsi="Arial" w:cs="Arial"/>
          <w:b/>
          <w:bCs/>
          <w:color w:val="002060"/>
          <w:sz w:val="22"/>
          <w:szCs w:val="22"/>
          <w:lang w:val="en-AU"/>
        </w:rPr>
        <w:t>.</w:t>
      </w:r>
      <w:r w:rsidR="00EF6156" w:rsidRPr="006766FE">
        <w:rPr>
          <w:rFonts w:ascii="Arial" w:hAnsi="Arial" w:cs="Arial"/>
          <w:b/>
          <w:bCs/>
          <w:color w:val="002060"/>
          <w:sz w:val="22"/>
          <w:szCs w:val="22"/>
          <w:lang w:val="en-AU"/>
        </w:rPr>
        <w:t xml:space="preserve">  During lunch there will be</w:t>
      </w:r>
      <w:r w:rsidR="009B550E" w:rsidRPr="006766FE">
        <w:rPr>
          <w:rFonts w:ascii="Arial" w:hAnsi="Arial" w:cs="Arial"/>
          <w:b/>
          <w:bCs/>
          <w:color w:val="002060"/>
          <w:sz w:val="22"/>
          <w:szCs w:val="22"/>
          <w:lang w:val="en-AU"/>
        </w:rPr>
        <w:t xml:space="preserve"> an opportunity to interact with</w:t>
      </w:r>
      <w:r w:rsidR="00EF6156" w:rsidRPr="006766FE">
        <w:rPr>
          <w:rFonts w:ascii="Arial" w:hAnsi="Arial" w:cs="Arial"/>
          <w:b/>
          <w:bCs/>
          <w:color w:val="002060"/>
          <w:sz w:val="22"/>
          <w:szCs w:val="22"/>
          <w:lang w:val="en-AU"/>
        </w:rPr>
        <w:t xml:space="preserve"> the speakers and</w:t>
      </w:r>
      <w:r w:rsidR="00747D3A" w:rsidRPr="006766FE">
        <w:rPr>
          <w:rFonts w:ascii="Arial" w:hAnsi="Arial" w:cs="Arial"/>
          <w:b/>
          <w:bCs/>
          <w:color w:val="002060"/>
          <w:sz w:val="22"/>
          <w:szCs w:val="22"/>
          <w:lang w:val="en-AU"/>
        </w:rPr>
        <w:t xml:space="preserve"> visiting</w:t>
      </w:r>
      <w:r w:rsidR="009B550E" w:rsidRPr="006766FE">
        <w:rPr>
          <w:rFonts w:ascii="Arial" w:hAnsi="Arial" w:cs="Arial"/>
          <w:b/>
          <w:bCs/>
          <w:color w:val="002060"/>
          <w:sz w:val="22"/>
          <w:szCs w:val="22"/>
          <w:lang w:val="en-AU"/>
        </w:rPr>
        <w:t xml:space="preserve"> final year students from the University of Sydney and Charles Sturt </w:t>
      </w:r>
      <w:r w:rsidR="00747D3A" w:rsidRPr="006766FE">
        <w:rPr>
          <w:rFonts w:ascii="Arial" w:hAnsi="Arial" w:cs="Arial"/>
          <w:b/>
          <w:bCs/>
          <w:color w:val="002060"/>
          <w:sz w:val="22"/>
          <w:szCs w:val="22"/>
          <w:lang w:val="en-AU"/>
        </w:rPr>
        <w:t>University</w:t>
      </w:r>
      <w:r w:rsidR="00EF6156" w:rsidRPr="006766FE">
        <w:rPr>
          <w:rFonts w:ascii="Arial" w:hAnsi="Arial" w:cs="Arial"/>
          <w:b/>
          <w:bCs/>
          <w:color w:val="002060"/>
          <w:sz w:val="22"/>
          <w:szCs w:val="22"/>
          <w:lang w:val="en-AU"/>
        </w:rPr>
        <w:t>.</w:t>
      </w:r>
    </w:p>
    <w:p w:rsidR="000A674B" w:rsidRPr="0009792D" w:rsidRDefault="000A674B" w:rsidP="00B22319">
      <w:pPr>
        <w:jc w:val="both"/>
        <w:rPr>
          <w:rFonts w:ascii="Arial" w:hAnsi="Arial" w:cs="Arial"/>
          <w:b/>
          <w:bCs/>
          <w:color w:val="FF0000"/>
        </w:rPr>
      </w:pPr>
    </w:p>
    <w:p w:rsidR="0009792D" w:rsidRDefault="003520EF" w:rsidP="00B22319">
      <w:pPr>
        <w:jc w:val="both"/>
        <w:rPr>
          <w:rFonts w:ascii="Arial" w:hAnsi="Arial" w:cs="Arial"/>
          <w:b/>
          <w:bCs/>
          <w:color w:val="FF0000"/>
        </w:rPr>
      </w:pPr>
      <w:r w:rsidRPr="0009792D">
        <w:rPr>
          <w:rFonts w:ascii="Arial" w:hAnsi="Arial" w:cs="Arial"/>
          <w:b/>
          <w:bCs/>
          <w:color w:val="FF0000"/>
        </w:rPr>
        <w:t xml:space="preserve">RSVP:  </w:t>
      </w:r>
      <w:r w:rsidR="00D2243D" w:rsidRPr="0009792D">
        <w:rPr>
          <w:rFonts w:ascii="Arial" w:hAnsi="Arial" w:cs="Arial"/>
          <w:b/>
          <w:bCs/>
          <w:color w:val="FF0000"/>
        </w:rPr>
        <w:t xml:space="preserve">Friday </w:t>
      </w:r>
      <w:r w:rsidR="007E32E5">
        <w:rPr>
          <w:rFonts w:ascii="Arial" w:hAnsi="Arial" w:cs="Arial"/>
          <w:b/>
          <w:bCs/>
          <w:color w:val="FF0000"/>
        </w:rPr>
        <w:t xml:space="preserve">9 </w:t>
      </w:r>
      <w:r w:rsidR="00D2243D" w:rsidRPr="0009792D">
        <w:rPr>
          <w:rFonts w:ascii="Arial" w:hAnsi="Arial" w:cs="Arial"/>
          <w:b/>
          <w:bCs/>
          <w:color w:val="FF0000"/>
        </w:rPr>
        <w:t>May to assist with catering</w:t>
      </w:r>
    </w:p>
    <w:p w:rsidR="009C6DE0" w:rsidRDefault="002B7A8E" w:rsidP="0009792D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r w:rsidRPr="0009792D">
        <w:rPr>
          <w:rFonts w:ascii="Arial" w:hAnsi="Arial" w:cs="Arial"/>
          <w:b/>
          <w:bCs/>
          <w:sz w:val="22"/>
          <w:szCs w:val="22"/>
          <w:lang w:val="en-AU"/>
        </w:rPr>
        <w:t>Sally Ware</w:t>
      </w:r>
      <w:r w:rsidR="007E32E5">
        <w:rPr>
          <w:rFonts w:ascii="Arial" w:hAnsi="Arial" w:cs="Arial"/>
          <w:b/>
          <w:bCs/>
          <w:sz w:val="22"/>
          <w:szCs w:val="22"/>
          <w:lang w:val="en-AU"/>
        </w:rPr>
        <w:t xml:space="preserve">, Riverina </w:t>
      </w:r>
      <w:r w:rsidR="00AA65CA" w:rsidRPr="0009792D">
        <w:rPr>
          <w:rFonts w:ascii="Arial" w:hAnsi="Arial" w:cs="Arial"/>
          <w:b/>
          <w:bCs/>
          <w:sz w:val="22"/>
          <w:szCs w:val="22"/>
          <w:lang w:val="en-AU"/>
        </w:rPr>
        <w:t>L</w:t>
      </w:r>
      <w:r w:rsidR="007E32E5">
        <w:rPr>
          <w:rFonts w:ascii="Arial" w:hAnsi="Arial" w:cs="Arial"/>
          <w:b/>
          <w:bCs/>
          <w:sz w:val="22"/>
          <w:szCs w:val="22"/>
          <w:lang w:val="en-AU"/>
        </w:rPr>
        <w:t xml:space="preserve">ocal Land Services </w:t>
      </w:r>
      <w:r w:rsidR="00AA65CA" w:rsidRPr="0009792D">
        <w:rPr>
          <w:rFonts w:ascii="Arial" w:hAnsi="Arial" w:cs="Arial"/>
          <w:b/>
          <w:bCs/>
          <w:sz w:val="22"/>
          <w:szCs w:val="22"/>
          <w:lang w:val="en-AU"/>
        </w:rPr>
        <w:t>Hay</w:t>
      </w:r>
      <w:r w:rsidR="009B550E" w:rsidRPr="0009792D">
        <w:rPr>
          <w:rFonts w:ascii="Arial" w:hAnsi="Arial" w:cs="Arial"/>
          <w:b/>
          <w:bCs/>
          <w:sz w:val="22"/>
          <w:szCs w:val="22"/>
          <w:lang w:val="en-AU"/>
        </w:rPr>
        <w:t xml:space="preserve"> </w:t>
      </w:r>
      <w:hyperlink r:id="rId12" w:history="1">
        <w:r w:rsidR="003567CE" w:rsidRPr="0009792D">
          <w:rPr>
            <w:rStyle w:val="Hyperlink"/>
            <w:rFonts w:ascii="Arial" w:hAnsi="Arial" w:cs="Arial"/>
            <w:b/>
            <w:sz w:val="22"/>
            <w:szCs w:val="22"/>
          </w:rPr>
          <w:t>sally.ware@lls.nsw.gov.au</w:t>
        </w:r>
      </w:hyperlink>
      <w:r w:rsidR="003567CE" w:rsidRPr="0009792D">
        <w:rPr>
          <w:rFonts w:ascii="Arial" w:hAnsi="Arial" w:cs="Arial"/>
          <w:sz w:val="22"/>
          <w:szCs w:val="22"/>
        </w:rPr>
        <w:t xml:space="preserve">  </w:t>
      </w:r>
      <w:r w:rsidR="00D73642" w:rsidRPr="0009792D">
        <w:rPr>
          <w:rFonts w:ascii="Arial" w:hAnsi="Arial" w:cs="Arial"/>
          <w:b/>
          <w:bCs/>
          <w:sz w:val="22"/>
          <w:szCs w:val="22"/>
          <w:lang w:val="en-AU"/>
        </w:rPr>
        <w:t>m</w:t>
      </w:r>
      <w:r w:rsidR="009B550E" w:rsidRPr="0009792D">
        <w:rPr>
          <w:rFonts w:ascii="Arial" w:hAnsi="Arial" w:cs="Arial"/>
          <w:b/>
          <w:bCs/>
          <w:sz w:val="22"/>
          <w:szCs w:val="22"/>
          <w:lang w:val="en-AU"/>
        </w:rPr>
        <w:t>ob</w:t>
      </w:r>
      <w:r w:rsidR="00D2243D" w:rsidRPr="0009792D">
        <w:rPr>
          <w:rFonts w:ascii="Arial" w:hAnsi="Arial" w:cs="Arial"/>
          <w:b/>
          <w:bCs/>
          <w:sz w:val="22"/>
          <w:szCs w:val="22"/>
          <w:lang w:val="en-AU"/>
        </w:rPr>
        <w:t>:</w:t>
      </w:r>
      <w:r w:rsidR="009B550E" w:rsidRPr="0009792D">
        <w:rPr>
          <w:rFonts w:ascii="Arial" w:hAnsi="Arial" w:cs="Arial"/>
          <w:b/>
          <w:bCs/>
          <w:sz w:val="22"/>
          <w:szCs w:val="22"/>
          <w:lang w:val="en-AU"/>
        </w:rPr>
        <w:t xml:space="preserve"> </w:t>
      </w:r>
      <w:r w:rsidR="00246A9D" w:rsidRPr="0009792D">
        <w:rPr>
          <w:rFonts w:ascii="Arial" w:hAnsi="Arial" w:cs="Arial"/>
          <w:b/>
          <w:sz w:val="22"/>
          <w:szCs w:val="22"/>
        </w:rPr>
        <w:t>0429</w:t>
      </w:r>
      <w:r w:rsidR="007E32E5">
        <w:rPr>
          <w:rFonts w:ascii="Arial" w:hAnsi="Arial" w:cs="Arial"/>
          <w:b/>
          <w:sz w:val="22"/>
          <w:szCs w:val="22"/>
        </w:rPr>
        <w:t xml:space="preserve"> </w:t>
      </w:r>
      <w:r w:rsidR="00246A9D" w:rsidRPr="0009792D">
        <w:rPr>
          <w:rFonts w:ascii="Arial" w:hAnsi="Arial" w:cs="Arial"/>
          <w:b/>
          <w:sz w:val="22"/>
          <w:szCs w:val="22"/>
        </w:rPr>
        <w:t>307</w:t>
      </w:r>
      <w:r w:rsidR="007E32E5">
        <w:rPr>
          <w:rFonts w:ascii="Arial" w:hAnsi="Arial" w:cs="Arial"/>
          <w:b/>
          <w:sz w:val="22"/>
          <w:szCs w:val="22"/>
        </w:rPr>
        <w:t xml:space="preserve"> </w:t>
      </w:r>
      <w:r w:rsidR="00D2243D" w:rsidRPr="0009792D">
        <w:rPr>
          <w:rFonts w:ascii="Arial" w:hAnsi="Arial" w:cs="Arial"/>
          <w:b/>
          <w:sz w:val="22"/>
          <w:szCs w:val="22"/>
        </w:rPr>
        <w:t>627</w:t>
      </w:r>
    </w:p>
    <w:bookmarkEnd w:id="0"/>
    <w:p w:rsidR="0009792D" w:rsidRPr="008638E5" w:rsidRDefault="0009792D" w:rsidP="00C177FF">
      <w:pPr>
        <w:rPr>
          <w:rFonts w:ascii="Lucida Sans" w:hAnsi="Lucida Sans" w:cs="Lucida Sans"/>
        </w:rPr>
      </w:pPr>
      <w:r>
        <w:rPr>
          <w:rFonts w:ascii="Lucida Sans" w:hAnsi="Lucida Sans" w:cs="Lucida Sans"/>
          <w:noProof/>
          <w:lang w:val="en-AU" w:eastAsia="en-AU"/>
        </w:rPr>
        <w:drawing>
          <wp:anchor distT="0" distB="0" distL="114300" distR="114300" simplePos="0" relativeHeight="251662336" behindDoc="0" locked="0" layoutInCell="1" allowOverlap="0" wp14:anchorId="7865CD9E" wp14:editId="748E18BC">
            <wp:simplePos x="0" y="0"/>
            <wp:positionH relativeFrom="page">
              <wp:posOffset>2575560</wp:posOffset>
            </wp:positionH>
            <wp:positionV relativeFrom="page">
              <wp:posOffset>9062720</wp:posOffset>
            </wp:positionV>
            <wp:extent cx="1564005" cy="545465"/>
            <wp:effectExtent l="0" t="0" r="0" b="6985"/>
            <wp:wrapNone/>
            <wp:docPr id="10" name="Picture 2" descr="USY_MB1_CMYK_Standard_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Y_MB1_CMYK_Standard_Logo.ep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902">
        <w:rPr>
          <w:rFonts w:ascii="Lucida Sans" w:hAnsi="Lucida Sans" w:cs="Lucida Sans"/>
        </w:rPr>
        <w:t xml:space="preserve"> </w:t>
      </w:r>
      <w:r w:rsidR="007D67A6">
        <w:rPr>
          <w:rFonts w:ascii="Lucida Sans" w:hAnsi="Lucida Sans" w:cs="Lucida Sans"/>
        </w:rPr>
        <w:t xml:space="preserve"> </w:t>
      </w:r>
      <w:r w:rsidR="003145B4">
        <w:rPr>
          <w:noProof/>
          <w:lang w:val="en-AU" w:eastAsia="en-AU"/>
        </w:rPr>
        <w:drawing>
          <wp:inline distT="0" distB="0" distL="0" distR="0" wp14:anchorId="719BD4F8" wp14:editId="02461845">
            <wp:extent cx="1571235" cy="438150"/>
            <wp:effectExtent l="0" t="0" r="0" b="0"/>
            <wp:docPr id="6" name="Picture 7" descr="Charles Sturt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arles Sturt Universit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43" cy="43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67A6">
        <w:rPr>
          <w:rFonts w:ascii="Lucida Sans" w:hAnsi="Lucida Sans" w:cs="Lucida Sans"/>
        </w:rPr>
        <w:t xml:space="preserve">   </w:t>
      </w:r>
      <w:r>
        <w:rPr>
          <w:rFonts w:ascii="Lucida Sans" w:hAnsi="Lucida Sans" w:cs="Lucida Sans"/>
        </w:rPr>
        <w:tab/>
      </w:r>
      <w:r>
        <w:rPr>
          <w:rFonts w:ascii="Lucida Sans" w:hAnsi="Lucida Sans" w:cs="Lucida Sans"/>
        </w:rPr>
        <w:tab/>
      </w:r>
      <w:r>
        <w:rPr>
          <w:rFonts w:ascii="Lucida Sans" w:hAnsi="Lucida Sans" w:cs="Lucida Sans"/>
        </w:rPr>
        <w:tab/>
      </w:r>
      <w:r>
        <w:rPr>
          <w:rFonts w:ascii="Lucida Sans" w:hAnsi="Lucida Sans" w:cs="Lucida Sans"/>
        </w:rPr>
        <w:tab/>
      </w:r>
      <w:r w:rsidR="008638E5">
        <w:rPr>
          <w:rFonts w:ascii="Lucida Sans" w:hAnsi="Lucida Sans" w:cs="Lucida Sans"/>
          <w:noProof/>
          <w:lang w:val="en-AU" w:eastAsia="en-AU"/>
        </w:rPr>
        <w:t xml:space="preserve">   </w:t>
      </w:r>
      <w:r w:rsidR="008638E5">
        <w:rPr>
          <w:rFonts w:ascii="Lucida Sans" w:hAnsi="Lucida Sans" w:cs="Lucida Sans"/>
          <w:noProof/>
          <w:lang w:val="en-AU" w:eastAsia="en-AU"/>
        </w:rPr>
        <w:tab/>
        <w:t xml:space="preserve">  </w:t>
      </w:r>
      <w:r w:rsidR="008638E5">
        <w:rPr>
          <w:rFonts w:ascii="Lucida Sans" w:hAnsi="Lucida Sans" w:cs="Lucida Sans"/>
          <w:noProof/>
          <w:lang w:val="en-AU" w:eastAsia="en-AU"/>
        </w:rPr>
        <w:drawing>
          <wp:inline distT="0" distB="0" distL="0" distR="0">
            <wp:extent cx="2627422" cy="87630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p-logo-rgb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422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792D" w:rsidRPr="008638E5" w:rsidSect="006B6B6E">
      <w:pgSz w:w="12240" w:h="15840"/>
      <w:pgMar w:top="454" w:right="1021" w:bottom="284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BC2" w:rsidRDefault="00293BC2" w:rsidP="0009792D">
      <w:r>
        <w:separator/>
      </w:r>
    </w:p>
  </w:endnote>
  <w:endnote w:type="continuationSeparator" w:id="0">
    <w:p w:rsidR="00293BC2" w:rsidRDefault="00293BC2" w:rsidP="0009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BC2" w:rsidRDefault="00293BC2" w:rsidP="0009792D">
      <w:r>
        <w:separator/>
      </w:r>
    </w:p>
  </w:footnote>
  <w:footnote w:type="continuationSeparator" w:id="0">
    <w:p w:rsidR="00293BC2" w:rsidRDefault="00293BC2" w:rsidP="00097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CDA"/>
    <w:multiLevelType w:val="hybridMultilevel"/>
    <w:tmpl w:val="181C2BC8"/>
    <w:lvl w:ilvl="0" w:tplc="0C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89224E3E">
      <w:numFmt w:val="bullet"/>
      <w:lvlText w:val="-"/>
      <w:lvlJc w:val="left"/>
      <w:pPr>
        <w:ind w:left="3425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>
    <w:nsid w:val="1BB353EC"/>
    <w:multiLevelType w:val="multilevel"/>
    <w:tmpl w:val="A58EDDC4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06300F2"/>
    <w:multiLevelType w:val="multilevel"/>
    <w:tmpl w:val="F86271B4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7D050EC6"/>
    <w:multiLevelType w:val="hybridMultilevel"/>
    <w:tmpl w:val="04E88A7A"/>
    <w:lvl w:ilvl="0" w:tplc="0C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92"/>
    <w:rsid w:val="000062B2"/>
    <w:rsid w:val="00012812"/>
    <w:rsid w:val="00013F01"/>
    <w:rsid w:val="000259D1"/>
    <w:rsid w:val="00043E6C"/>
    <w:rsid w:val="00065EB6"/>
    <w:rsid w:val="000705B5"/>
    <w:rsid w:val="00090E5E"/>
    <w:rsid w:val="00097855"/>
    <w:rsid w:val="0009792D"/>
    <w:rsid w:val="000A674B"/>
    <w:rsid w:val="000D40CC"/>
    <w:rsid w:val="000D4AFE"/>
    <w:rsid w:val="001057EC"/>
    <w:rsid w:val="00105BDC"/>
    <w:rsid w:val="0010758C"/>
    <w:rsid w:val="0013294C"/>
    <w:rsid w:val="00154D39"/>
    <w:rsid w:val="0015590A"/>
    <w:rsid w:val="00155DA0"/>
    <w:rsid w:val="0015625F"/>
    <w:rsid w:val="0015756B"/>
    <w:rsid w:val="001664AB"/>
    <w:rsid w:val="00174677"/>
    <w:rsid w:val="00180D45"/>
    <w:rsid w:val="00193DF8"/>
    <w:rsid w:val="00196491"/>
    <w:rsid w:val="001B0B24"/>
    <w:rsid w:val="001B62C5"/>
    <w:rsid w:val="001C6749"/>
    <w:rsid w:val="001C6B4E"/>
    <w:rsid w:val="001E7D57"/>
    <w:rsid w:val="001F5820"/>
    <w:rsid w:val="001F7DA1"/>
    <w:rsid w:val="00207110"/>
    <w:rsid w:val="00222226"/>
    <w:rsid w:val="00230893"/>
    <w:rsid w:val="00232B67"/>
    <w:rsid w:val="002345A5"/>
    <w:rsid w:val="00244A78"/>
    <w:rsid w:val="00246A9D"/>
    <w:rsid w:val="00247357"/>
    <w:rsid w:val="00252342"/>
    <w:rsid w:val="002774E0"/>
    <w:rsid w:val="00281B52"/>
    <w:rsid w:val="00286749"/>
    <w:rsid w:val="00293BC2"/>
    <w:rsid w:val="002A17F4"/>
    <w:rsid w:val="002A189A"/>
    <w:rsid w:val="002A4FAC"/>
    <w:rsid w:val="002A799C"/>
    <w:rsid w:val="002B7A8E"/>
    <w:rsid w:val="002C0A6C"/>
    <w:rsid w:val="002F473A"/>
    <w:rsid w:val="002F7EAD"/>
    <w:rsid w:val="0030235C"/>
    <w:rsid w:val="00304FFD"/>
    <w:rsid w:val="003145B4"/>
    <w:rsid w:val="003151C2"/>
    <w:rsid w:val="0031741B"/>
    <w:rsid w:val="00317D7C"/>
    <w:rsid w:val="00331B5F"/>
    <w:rsid w:val="003358EC"/>
    <w:rsid w:val="0034393E"/>
    <w:rsid w:val="003520EF"/>
    <w:rsid w:val="00354E05"/>
    <w:rsid w:val="003567CE"/>
    <w:rsid w:val="00375408"/>
    <w:rsid w:val="00380644"/>
    <w:rsid w:val="003A61CF"/>
    <w:rsid w:val="003D30F1"/>
    <w:rsid w:val="003D4C79"/>
    <w:rsid w:val="004005CB"/>
    <w:rsid w:val="00411CE6"/>
    <w:rsid w:val="0041674A"/>
    <w:rsid w:val="0042690F"/>
    <w:rsid w:val="0045718A"/>
    <w:rsid w:val="00473488"/>
    <w:rsid w:val="00474E03"/>
    <w:rsid w:val="00477236"/>
    <w:rsid w:val="0047751F"/>
    <w:rsid w:val="00482F7A"/>
    <w:rsid w:val="004917A7"/>
    <w:rsid w:val="00491A69"/>
    <w:rsid w:val="004956AC"/>
    <w:rsid w:val="004A588C"/>
    <w:rsid w:val="004B4182"/>
    <w:rsid w:val="004B652B"/>
    <w:rsid w:val="004C3529"/>
    <w:rsid w:val="004D5F21"/>
    <w:rsid w:val="004E401E"/>
    <w:rsid w:val="004F3E8D"/>
    <w:rsid w:val="00505676"/>
    <w:rsid w:val="00511828"/>
    <w:rsid w:val="00513D66"/>
    <w:rsid w:val="005156A8"/>
    <w:rsid w:val="00540990"/>
    <w:rsid w:val="00543CD2"/>
    <w:rsid w:val="0056111B"/>
    <w:rsid w:val="00565E4A"/>
    <w:rsid w:val="00584FA4"/>
    <w:rsid w:val="005936C4"/>
    <w:rsid w:val="005950EB"/>
    <w:rsid w:val="005B366A"/>
    <w:rsid w:val="005C09D3"/>
    <w:rsid w:val="005C20B6"/>
    <w:rsid w:val="005E0F59"/>
    <w:rsid w:val="005F2818"/>
    <w:rsid w:val="005F57E5"/>
    <w:rsid w:val="005F5CC7"/>
    <w:rsid w:val="00600781"/>
    <w:rsid w:val="006232FE"/>
    <w:rsid w:val="00623ADE"/>
    <w:rsid w:val="00633BC9"/>
    <w:rsid w:val="0063475C"/>
    <w:rsid w:val="00635EB7"/>
    <w:rsid w:val="00643639"/>
    <w:rsid w:val="00651DA6"/>
    <w:rsid w:val="0065494A"/>
    <w:rsid w:val="00655277"/>
    <w:rsid w:val="0066026A"/>
    <w:rsid w:val="00660A7E"/>
    <w:rsid w:val="006766FE"/>
    <w:rsid w:val="00685441"/>
    <w:rsid w:val="00687728"/>
    <w:rsid w:val="006A1727"/>
    <w:rsid w:val="006B6B6E"/>
    <w:rsid w:val="006C6169"/>
    <w:rsid w:val="006D00FA"/>
    <w:rsid w:val="006D2536"/>
    <w:rsid w:val="006F0D24"/>
    <w:rsid w:val="0070467C"/>
    <w:rsid w:val="0070614A"/>
    <w:rsid w:val="00707CEB"/>
    <w:rsid w:val="00715DBE"/>
    <w:rsid w:val="007167B3"/>
    <w:rsid w:val="00732866"/>
    <w:rsid w:val="007407EC"/>
    <w:rsid w:val="00745914"/>
    <w:rsid w:val="00745CD7"/>
    <w:rsid w:val="00747D3A"/>
    <w:rsid w:val="00760DE7"/>
    <w:rsid w:val="00761C2E"/>
    <w:rsid w:val="0077098F"/>
    <w:rsid w:val="0077662C"/>
    <w:rsid w:val="00776CCC"/>
    <w:rsid w:val="00793024"/>
    <w:rsid w:val="00793D2C"/>
    <w:rsid w:val="00796765"/>
    <w:rsid w:val="007A2867"/>
    <w:rsid w:val="007B47E7"/>
    <w:rsid w:val="007C061F"/>
    <w:rsid w:val="007C3959"/>
    <w:rsid w:val="007D67A6"/>
    <w:rsid w:val="007E32E5"/>
    <w:rsid w:val="007E3437"/>
    <w:rsid w:val="007E6C2D"/>
    <w:rsid w:val="007F2C1D"/>
    <w:rsid w:val="007F35CC"/>
    <w:rsid w:val="0081559F"/>
    <w:rsid w:val="00826D92"/>
    <w:rsid w:val="00860194"/>
    <w:rsid w:val="008638E5"/>
    <w:rsid w:val="00890607"/>
    <w:rsid w:val="00893AB4"/>
    <w:rsid w:val="008B2CCE"/>
    <w:rsid w:val="008C548E"/>
    <w:rsid w:val="008D072A"/>
    <w:rsid w:val="008D718A"/>
    <w:rsid w:val="008E7E05"/>
    <w:rsid w:val="008E7FCC"/>
    <w:rsid w:val="00904896"/>
    <w:rsid w:val="00912402"/>
    <w:rsid w:val="0092031C"/>
    <w:rsid w:val="00931873"/>
    <w:rsid w:val="0095232E"/>
    <w:rsid w:val="00956BF7"/>
    <w:rsid w:val="00963185"/>
    <w:rsid w:val="00974CAE"/>
    <w:rsid w:val="0098440E"/>
    <w:rsid w:val="009B198D"/>
    <w:rsid w:val="009B550E"/>
    <w:rsid w:val="009B6903"/>
    <w:rsid w:val="009C6372"/>
    <w:rsid w:val="009C6DE0"/>
    <w:rsid w:val="009E0F9B"/>
    <w:rsid w:val="009F67D2"/>
    <w:rsid w:val="00A32B8F"/>
    <w:rsid w:val="00A46C13"/>
    <w:rsid w:val="00A61135"/>
    <w:rsid w:val="00A75E0B"/>
    <w:rsid w:val="00A760F6"/>
    <w:rsid w:val="00AA2910"/>
    <w:rsid w:val="00AA65CA"/>
    <w:rsid w:val="00AA7EA3"/>
    <w:rsid w:val="00AD60B9"/>
    <w:rsid w:val="00AD648A"/>
    <w:rsid w:val="00AE52A0"/>
    <w:rsid w:val="00AF1662"/>
    <w:rsid w:val="00AF2ED9"/>
    <w:rsid w:val="00B02415"/>
    <w:rsid w:val="00B066B3"/>
    <w:rsid w:val="00B13F1C"/>
    <w:rsid w:val="00B20C88"/>
    <w:rsid w:val="00B22319"/>
    <w:rsid w:val="00B46C0D"/>
    <w:rsid w:val="00B51E20"/>
    <w:rsid w:val="00B5663D"/>
    <w:rsid w:val="00B7394C"/>
    <w:rsid w:val="00B8519D"/>
    <w:rsid w:val="00B95F7F"/>
    <w:rsid w:val="00BA535F"/>
    <w:rsid w:val="00BB2C84"/>
    <w:rsid w:val="00BB6183"/>
    <w:rsid w:val="00BB735D"/>
    <w:rsid w:val="00BC5AD5"/>
    <w:rsid w:val="00BE74DA"/>
    <w:rsid w:val="00C0085F"/>
    <w:rsid w:val="00C01392"/>
    <w:rsid w:val="00C0259F"/>
    <w:rsid w:val="00C0434B"/>
    <w:rsid w:val="00C177FF"/>
    <w:rsid w:val="00C27F7C"/>
    <w:rsid w:val="00C45365"/>
    <w:rsid w:val="00C60864"/>
    <w:rsid w:val="00C76E73"/>
    <w:rsid w:val="00C84971"/>
    <w:rsid w:val="00CB4DD2"/>
    <w:rsid w:val="00CD24C8"/>
    <w:rsid w:val="00CD30B1"/>
    <w:rsid w:val="00CD5F69"/>
    <w:rsid w:val="00CD6247"/>
    <w:rsid w:val="00CF014A"/>
    <w:rsid w:val="00D01841"/>
    <w:rsid w:val="00D2243D"/>
    <w:rsid w:val="00D2364B"/>
    <w:rsid w:val="00D45B7C"/>
    <w:rsid w:val="00D5333E"/>
    <w:rsid w:val="00D6280B"/>
    <w:rsid w:val="00D648C4"/>
    <w:rsid w:val="00D65340"/>
    <w:rsid w:val="00D72C72"/>
    <w:rsid w:val="00D73133"/>
    <w:rsid w:val="00D73642"/>
    <w:rsid w:val="00D87D3B"/>
    <w:rsid w:val="00DA0102"/>
    <w:rsid w:val="00DA7172"/>
    <w:rsid w:val="00DA76F5"/>
    <w:rsid w:val="00DB74EA"/>
    <w:rsid w:val="00DE6537"/>
    <w:rsid w:val="00DF760E"/>
    <w:rsid w:val="00E132F6"/>
    <w:rsid w:val="00E34A8A"/>
    <w:rsid w:val="00E46E13"/>
    <w:rsid w:val="00E63CEC"/>
    <w:rsid w:val="00E6531B"/>
    <w:rsid w:val="00E71F33"/>
    <w:rsid w:val="00E924C3"/>
    <w:rsid w:val="00E96F63"/>
    <w:rsid w:val="00E97479"/>
    <w:rsid w:val="00EE5C12"/>
    <w:rsid w:val="00EF6156"/>
    <w:rsid w:val="00F11785"/>
    <w:rsid w:val="00F163E0"/>
    <w:rsid w:val="00F34BDC"/>
    <w:rsid w:val="00F56D65"/>
    <w:rsid w:val="00F61456"/>
    <w:rsid w:val="00F615C6"/>
    <w:rsid w:val="00F91E6A"/>
    <w:rsid w:val="00F94DBE"/>
    <w:rsid w:val="00FA4F8B"/>
    <w:rsid w:val="00FC0FF0"/>
    <w:rsid w:val="00FC4FEB"/>
    <w:rsid w:val="00FC7C84"/>
    <w:rsid w:val="00FD7BAD"/>
    <w:rsid w:val="00FE3D57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D92"/>
    <w:rPr>
      <w:sz w:val="24"/>
      <w:szCs w:val="24"/>
    </w:rPr>
  </w:style>
  <w:style w:type="paragraph" w:styleId="Heading1">
    <w:name w:val="heading 1"/>
    <w:basedOn w:val="Normal"/>
    <w:next w:val="Normal"/>
    <w:qFormat/>
    <w:rsid w:val="00826D92"/>
    <w:pPr>
      <w:keepNext/>
      <w:jc w:val="center"/>
      <w:outlineLvl w:val="0"/>
    </w:pPr>
    <w:rPr>
      <w:b/>
      <w:sz w:val="44"/>
      <w:szCs w:val="32"/>
    </w:rPr>
  </w:style>
  <w:style w:type="paragraph" w:styleId="Heading3">
    <w:name w:val="heading 3"/>
    <w:basedOn w:val="Normal"/>
    <w:next w:val="Normal"/>
    <w:qFormat/>
    <w:rsid w:val="00826D92"/>
    <w:pPr>
      <w:keepNext/>
      <w:ind w:left="-180"/>
      <w:jc w:val="center"/>
      <w:outlineLvl w:val="2"/>
    </w:pPr>
    <w:rPr>
      <w:b/>
      <w:bCs/>
      <w:sz w:val="52"/>
      <w:szCs w:val="28"/>
    </w:rPr>
  </w:style>
  <w:style w:type="paragraph" w:styleId="Heading4">
    <w:name w:val="heading 4"/>
    <w:basedOn w:val="Normal"/>
    <w:next w:val="Normal"/>
    <w:qFormat/>
    <w:rsid w:val="00826D92"/>
    <w:pPr>
      <w:keepNext/>
      <w:jc w:val="center"/>
      <w:outlineLvl w:val="3"/>
    </w:pPr>
    <w:rPr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24C8"/>
    <w:rPr>
      <w:color w:val="0000FF"/>
      <w:u w:val="single"/>
    </w:rPr>
  </w:style>
  <w:style w:type="character" w:styleId="FollowedHyperlink">
    <w:name w:val="FollowedHyperlink"/>
    <w:basedOn w:val="DefaultParagraphFont"/>
    <w:rsid w:val="007F2C1D"/>
    <w:rPr>
      <w:color w:val="800080"/>
      <w:u w:val="single"/>
    </w:rPr>
  </w:style>
  <w:style w:type="paragraph" w:styleId="DocumentMap">
    <w:name w:val="Document Map"/>
    <w:basedOn w:val="Normal"/>
    <w:semiHidden/>
    <w:rsid w:val="004C352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a2">
    <w:name w:val="Pa2"/>
    <w:basedOn w:val="Normal"/>
    <w:next w:val="Normal"/>
    <w:rsid w:val="00C0259F"/>
    <w:pPr>
      <w:autoSpaceDE w:val="0"/>
      <w:autoSpaceDN w:val="0"/>
      <w:adjustRightInd w:val="0"/>
      <w:spacing w:before="40" w:after="100" w:line="201" w:lineRule="atLeast"/>
    </w:pPr>
    <w:rPr>
      <w:rFonts w:ascii="Arial" w:eastAsia="SimSun" w:hAnsi="Arial"/>
      <w:lang w:val="en-AU" w:eastAsia="zh-CN"/>
    </w:rPr>
  </w:style>
  <w:style w:type="paragraph" w:styleId="BalloonText">
    <w:name w:val="Balloon Text"/>
    <w:basedOn w:val="Normal"/>
    <w:link w:val="BalloonTextChar"/>
    <w:rsid w:val="009F6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67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760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60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60F6"/>
  </w:style>
  <w:style w:type="paragraph" w:styleId="CommentSubject">
    <w:name w:val="annotation subject"/>
    <w:basedOn w:val="CommentText"/>
    <w:next w:val="CommentText"/>
    <w:link w:val="CommentSubjectChar"/>
    <w:rsid w:val="00A76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60F6"/>
    <w:rPr>
      <w:b/>
      <w:bCs/>
    </w:rPr>
  </w:style>
  <w:style w:type="paragraph" w:styleId="ListParagraph">
    <w:name w:val="List Paragraph"/>
    <w:basedOn w:val="Normal"/>
    <w:uiPriority w:val="34"/>
    <w:qFormat/>
    <w:rsid w:val="00CD6247"/>
    <w:pPr>
      <w:ind w:left="720"/>
      <w:contextualSpacing/>
    </w:pPr>
  </w:style>
  <w:style w:type="paragraph" w:styleId="Header">
    <w:name w:val="header"/>
    <w:basedOn w:val="Normal"/>
    <w:link w:val="HeaderChar"/>
    <w:rsid w:val="000979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9792D"/>
    <w:rPr>
      <w:sz w:val="24"/>
      <w:szCs w:val="24"/>
    </w:rPr>
  </w:style>
  <w:style w:type="paragraph" w:styleId="Footer">
    <w:name w:val="footer"/>
    <w:basedOn w:val="Normal"/>
    <w:link w:val="FooterChar"/>
    <w:rsid w:val="000979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979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D92"/>
    <w:rPr>
      <w:sz w:val="24"/>
      <w:szCs w:val="24"/>
    </w:rPr>
  </w:style>
  <w:style w:type="paragraph" w:styleId="Heading1">
    <w:name w:val="heading 1"/>
    <w:basedOn w:val="Normal"/>
    <w:next w:val="Normal"/>
    <w:qFormat/>
    <w:rsid w:val="00826D92"/>
    <w:pPr>
      <w:keepNext/>
      <w:jc w:val="center"/>
      <w:outlineLvl w:val="0"/>
    </w:pPr>
    <w:rPr>
      <w:b/>
      <w:sz w:val="44"/>
      <w:szCs w:val="32"/>
    </w:rPr>
  </w:style>
  <w:style w:type="paragraph" w:styleId="Heading3">
    <w:name w:val="heading 3"/>
    <w:basedOn w:val="Normal"/>
    <w:next w:val="Normal"/>
    <w:qFormat/>
    <w:rsid w:val="00826D92"/>
    <w:pPr>
      <w:keepNext/>
      <w:ind w:left="-180"/>
      <w:jc w:val="center"/>
      <w:outlineLvl w:val="2"/>
    </w:pPr>
    <w:rPr>
      <w:b/>
      <w:bCs/>
      <w:sz w:val="52"/>
      <w:szCs w:val="28"/>
    </w:rPr>
  </w:style>
  <w:style w:type="paragraph" w:styleId="Heading4">
    <w:name w:val="heading 4"/>
    <w:basedOn w:val="Normal"/>
    <w:next w:val="Normal"/>
    <w:qFormat/>
    <w:rsid w:val="00826D92"/>
    <w:pPr>
      <w:keepNext/>
      <w:jc w:val="center"/>
      <w:outlineLvl w:val="3"/>
    </w:pPr>
    <w:rPr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24C8"/>
    <w:rPr>
      <w:color w:val="0000FF"/>
      <w:u w:val="single"/>
    </w:rPr>
  </w:style>
  <w:style w:type="character" w:styleId="FollowedHyperlink">
    <w:name w:val="FollowedHyperlink"/>
    <w:basedOn w:val="DefaultParagraphFont"/>
    <w:rsid w:val="007F2C1D"/>
    <w:rPr>
      <w:color w:val="800080"/>
      <w:u w:val="single"/>
    </w:rPr>
  </w:style>
  <w:style w:type="paragraph" w:styleId="DocumentMap">
    <w:name w:val="Document Map"/>
    <w:basedOn w:val="Normal"/>
    <w:semiHidden/>
    <w:rsid w:val="004C352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a2">
    <w:name w:val="Pa2"/>
    <w:basedOn w:val="Normal"/>
    <w:next w:val="Normal"/>
    <w:rsid w:val="00C0259F"/>
    <w:pPr>
      <w:autoSpaceDE w:val="0"/>
      <w:autoSpaceDN w:val="0"/>
      <w:adjustRightInd w:val="0"/>
      <w:spacing w:before="40" w:after="100" w:line="201" w:lineRule="atLeast"/>
    </w:pPr>
    <w:rPr>
      <w:rFonts w:ascii="Arial" w:eastAsia="SimSun" w:hAnsi="Arial"/>
      <w:lang w:val="en-AU" w:eastAsia="zh-CN"/>
    </w:rPr>
  </w:style>
  <w:style w:type="paragraph" w:styleId="BalloonText">
    <w:name w:val="Balloon Text"/>
    <w:basedOn w:val="Normal"/>
    <w:link w:val="BalloonTextChar"/>
    <w:rsid w:val="009F6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67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760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60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60F6"/>
  </w:style>
  <w:style w:type="paragraph" w:styleId="CommentSubject">
    <w:name w:val="annotation subject"/>
    <w:basedOn w:val="CommentText"/>
    <w:next w:val="CommentText"/>
    <w:link w:val="CommentSubjectChar"/>
    <w:rsid w:val="00A76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60F6"/>
    <w:rPr>
      <w:b/>
      <w:bCs/>
    </w:rPr>
  </w:style>
  <w:style w:type="paragraph" w:styleId="ListParagraph">
    <w:name w:val="List Paragraph"/>
    <w:basedOn w:val="Normal"/>
    <w:uiPriority w:val="34"/>
    <w:qFormat/>
    <w:rsid w:val="00CD6247"/>
    <w:pPr>
      <w:ind w:left="720"/>
      <w:contextualSpacing/>
    </w:pPr>
  </w:style>
  <w:style w:type="paragraph" w:styleId="Header">
    <w:name w:val="header"/>
    <w:basedOn w:val="Normal"/>
    <w:link w:val="HeaderChar"/>
    <w:rsid w:val="000979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9792D"/>
    <w:rPr>
      <w:sz w:val="24"/>
      <w:szCs w:val="24"/>
    </w:rPr>
  </w:style>
  <w:style w:type="paragraph" w:styleId="Footer">
    <w:name w:val="footer"/>
    <w:basedOn w:val="Normal"/>
    <w:link w:val="FooterChar"/>
    <w:rsid w:val="000979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979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lly.ware@lls.nsw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0F89A-3946-46CE-9D1F-B536B7D3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1620</CharactersWithSpaces>
  <SharedDoc>false</SharedDoc>
  <HLinks>
    <vt:vector size="24" baseType="variant">
      <vt:variant>
        <vt:i4>2359301</vt:i4>
      </vt:variant>
      <vt:variant>
        <vt:i4>6</vt:i4>
      </vt:variant>
      <vt:variant>
        <vt:i4>0</vt:i4>
      </vt:variant>
      <vt:variant>
        <vt:i4>5</vt:i4>
      </vt:variant>
      <vt:variant>
        <vt:lpwstr>mailto:russell.bush@sydney.edu.au</vt:lpwstr>
      </vt:variant>
      <vt:variant>
        <vt:lpwstr/>
      </vt:variant>
      <vt:variant>
        <vt:i4>6422532</vt:i4>
      </vt:variant>
      <vt:variant>
        <vt:i4>3</vt:i4>
      </vt:variant>
      <vt:variant>
        <vt:i4>0</vt:i4>
      </vt:variant>
      <vt:variant>
        <vt:i4>5</vt:i4>
      </vt:variant>
      <vt:variant>
        <vt:lpwstr>mailto:pwynn@csu.edu.au</vt:lpwstr>
      </vt:variant>
      <vt:variant>
        <vt:lpwstr/>
      </vt:variant>
      <vt:variant>
        <vt:i4>4063315</vt:i4>
      </vt:variant>
      <vt:variant>
        <vt:i4>0</vt:i4>
      </vt:variant>
      <vt:variant>
        <vt:i4>0</vt:i4>
      </vt:variant>
      <vt:variant>
        <vt:i4>5</vt:i4>
      </vt:variant>
      <vt:variant>
        <vt:lpwstr>mailto:sally.ware@industry.nsw.gov.au</vt:lpwstr>
      </vt:variant>
      <vt:variant>
        <vt:lpwstr/>
      </vt:variant>
      <vt:variant>
        <vt:i4>3211344</vt:i4>
      </vt:variant>
      <vt:variant>
        <vt:i4>3446</vt:i4>
      </vt:variant>
      <vt:variant>
        <vt:i4>1025</vt:i4>
      </vt:variant>
      <vt:variant>
        <vt:i4>1</vt:i4>
      </vt:variant>
      <vt:variant>
        <vt:lpwstr>cid:image001.png@01CBD8C1.C6616330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peterw</dc:creator>
  <cp:lastModifiedBy>Gen Reardon</cp:lastModifiedBy>
  <cp:revision>2</cp:revision>
  <cp:lastPrinted>2016-04-06T06:52:00Z</cp:lastPrinted>
  <dcterms:created xsi:type="dcterms:W3CDTF">2016-05-03T06:29:00Z</dcterms:created>
  <dcterms:modified xsi:type="dcterms:W3CDTF">2016-05-03T06:29:00Z</dcterms:modified>
</cp:coreProperties>
</file>